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8E" w:rsidRPr="00207110" w:rsidRDefault="005A008E" w:rsidP="000B278D">
      <w:pPr>
        <w:jc w:val="center"/>
        <w:rPr>
          <w:rFonts w:ascii="Arial" w:hAnsi="Arial" w:cs="Arial"/>
        </w:rPr>
      </w:pPr>
      <w:r w:rsidRPr="00207110">
        <w:rPr>
          <w:rFonts w:ascii="Arial" w:hAnsi="Arial" w:cs="Arial"/>
        </w:rPr>
        <w:t xml:space="preserve">TÜRKİYE </w:t>
      </w:r>
      <w:r w:rsidR="00B613A0">
        <w:rPr>
          <w:rFonts w:ascii="Arial" w:hAnsi="Arial" w:cs="Arial"/>
        </w:rPr>
        <w:t xml:space="preserve">HALTER </w:t>
      </w:r>
      <w:r w:rsidRPr="00207110">
        <w:rPr>
          <w:rFonts w:ascii="Arial" w:hAnsi="Arial" w:cs="Arial"/>
        </w:rPr>
        <w:t>FEDERASYONU BAŞKANLIĞI</w:t>
      </w:r>
    </w:p>
    <w:p w:rsidR="005A008E" w:rsidRPr="00207110" w:rsidRDefault="005A008E" w:rsidP="000B278D">
      <w:pPr>
        <w:jc w:val="center"/>
        <w:rPr>
          <w:rFonts w:ascii="Arial" w:hAnsi="Arial" w:cs="Arial"/>
        </w:rPr>
      </w:pPr>
      <w:r w:rsidRPr="00207110">
        <w:rPr>
          <w:rFonts w:ascii="Arial" w:hAnsi="Arial" w:cs="Arial"/>
        </w:rPr>
        <w:t>DENETLEME KURULU RAPORU</w:t>
      </w:r>
    </w:p>
    <w:p w:rsidR="005A008E" w:rsidRPr="00207110" w:rsidRDefault="005A008E" w:rsidP="000B278D">
      <w:pPr>
        <w:jc w:val="center"/>
        <w:rPr>
          <w:rFonts w:ascii="Arial" w:hAnsi="Arial" w:cs="Arial"/>
        </w:rPr>
      </w:pPr>
    </w:p>
    <w:p w:rsidR="005A008E" w:rsidRPr="00207110" w:rsidRDefault="005A008E" w:rsidP="005A008E">
      <w:pPr>
        <w:rPr>
          <w:rFonts w:ascii="Arial" w:hAnsi="Arial" w:cs="Arial"/>
        </w:rPr>
      </w:pPr>
      <w:r w:rsidRPr="00207110">
        <w:rPr>
          <w:rFonts w:ascii="Arial" w:hAnsi="Arial" w:cs="Arial"/>
        </w:rPr>
        <w:t>1-GİRİŞ</w:t>
      </w:r>
    </w:p>
    <w:p w:rsidR="005A008E" w:rsidRPr="00207110" w:rsidRDefault="005A008E" w:rsidP="00207110">
      <w:pPr>
        <w:ind w:firstLine="708"/>
        <w:jc w:val="both"/>
        <w:rPr>
          <w:rFonts w:ascii="Arial" w:hAnsi="Arial" w:cs="Arial"/>
        </w:rPr>
      </w:pPr>
      <w:r w:rsidRPr="00207110">
        <w:rPr>
          <w:rFonts w:ascii="Arial" w:hAnsi="Arial" w:cs="Arial"/>
        </w:rPr>
        <w:t xml:space="preserve">1.1-) Konu </w:t>
      </w:r>
    </w:p>
    <w:p w:rsidR="005A008E" w:rsidRDefault="005A008E" w:rsidP="00207110">
      <w:pPr>
        <w:jc w:val="both"/>
        <w:rPr>
          <w:rFonts w:ascii="Arial" w:hAnsi="Arial" w:cs="Arial"/>
        </w:rPr>
      </w:pPr>
      <w:r w:rsidRPr="00207110">
        <w:rPr>
          <w:rFonts w:ascii="Arial" w:hAnsi="Arial" w:cs="Arial"/>
        </w:rPr>
        <w:tab/>
      </w:r>
      <w:proofErr w:type="gramStart"/>
      <w:r w:rsidRPr="00207110">
        <w:rPr>
          <w:rFonts w:ascii="Arial" w:hAnsi="Arial" w:cs="Arial"/>
        </w:rPr>
        <w:t xml:space="preserve">Türkiye </w:t>
      </w:r>
      <w:r w:rsidR="00B613A0">
        <w:rPr>
          <w:rFonts w:ascii="Arial" w:hAnsi="Arial" w:cs="Arial"/>
        </w:rPr>
        <w:t xml:space="preserve">Halter </w:t>
      </w:r>
      <w:r w:rsidR="00BC168A" w:rsidRPr="00207110">
        <w:rPr>
          <w:rFonts w:ascii="Arial" w:hAnsi="Arial" w:cs="Arial"/>
        </w:rPr>
        <w:t>Federasyonu’nun</w:t>
      </w:r>
      <w:r w:rsidR="00BC168A">
        <w:rPr>
          <w:rFonts w:ascii="Arial" w:hAnsi="Arial" w:cs="Arial"/>
        </w:rPr>
        <w:t xml:space="preserve"> </w:t>
      </w:r>
      <w:r w:rsidR="00BC168A" w:rsidRPr="00207110">
        <w:rPr>
          <w:rFonts w:ascii="Arial" w:hAnsi="Arial" w:cs="Arial"/>
        </w:rPr>
        <w:t>01</w:t>
      </w:r>
      <w:r w:rsidR="00D06451">
        <w:rPr>
          <w:rFonts w:ascii="Arial" w:hAnsi="Arial" w:cs="Arial"/>
        </w:rPr>
        <w:t>.</w:t>
      </w:r>
      <w:r w:rsidR="00EF2989">
        <w:rPr>
          <w:rFonts w:ascii="Arial" w:hAnsi="Arial" w:cs="Arial"/>
        </w:rPr>
        <w:t>0</w:t>
      </w:r>
      <w:r w:rsidR="00E84668">
        <w:rPr>
          <w:rFonts w:ascii="Arial" w:hAnsi="Arial" w:cs="Arial"/>
        </w:rPr>
        <w:t>1</w:t>
      </w:r>
      <w:r w:rsidR="00977F79">
        <w:rPr>
          <w:rFonts w:ascii="Arial" w:hAnsi="Arial" w:cs="Arial"/>
        </w:rPr>
        <w:t xml:space="preserve">.2020 </w:t>
      </w:r>
      <w:r w:rsidRPr="00207110">
        <w:rPr>
          <w:rFonts w:ascii="Arial" w:hAnsi="Arial" w:cs="Arial"/>
        </w:rPr>
        <w:t xml:space="preserve">– </w:t>
      </w:r>
      <w:r w:rsidR="007117A6">
        <w:rPr>
          <w:rFonts w:ascii="Arial" w:hAnsi="Arial" w:cs="Arial"/>
        </w:rPr>
        <w:t>3</w:t>
      </w:r>
      <w:r w:rsidR="008852A9">
        <w:rPr>
          <w:rFonts w:ascii="Arial" w:hAnsi="Arial" w:cs="Arial"/>
        </w:rPr>
        <w:t>1</w:t>
      </w:r>
      <w:r w:rsidRPr="00207110">
        <w:rPr>
          <w:rFonts w:ascii="Arial" w:hAnsi="Arial" w:cs="Arial"/>
        </w:rPr>
        <w:t>.</w:t>
      </w:r>
      <w:r w:rsidR="008852A9">
        <w:rPr>
          <w:rFonts w:ascii="Arial" w:hAnsi="Arial" w:cs="Arial"/>
        </w:rPr>
        <w:t>12</w:t>
      </w:r>
      <w:r w:rsidR="00977F79">
        <w:rPr>
          <w:rFonts w:ascii="Arial" w:hAnsi="Arial" w:cs="Arial"/>
        </w:rPr>
        <w:t>.2020</w:t>
      </w:r>
      <w:r w:rsidRPr="00207110">
        <w:rPr>
          <w:rFonts w:ascii="Arial" w:hAnsi="Arial" w:cs="Arial"/>
        </w:rPr>
        <w:t xml:space="preserve"> dönemi hesap ve faal</w:t>
      </w:r>
      <w:r w:rsidR="00771514">
        <w:rPr>
          <w:rFonts w:ascii="Arial" w:hAnsi="Arial" w:cs="Arial"/>
        </w:rPr>
        <w:t xml:space="preserve">iyetlerinin, </w:t>
      </w:r>
      <w:r w:rsidRPr="00207110">
        <w:rPr>
          <w:rFonts w:ascii="Arial" w:hAnsi="Arial" w:cs="Arial"/>
        </w:rPr>
        <w:t>S</w:t>
      </w:r>
      <w:r w:rsidR="00037622">
        <w:rPr>
          <w:rFonts w:ascii="Arial" w:hAnsi="Arial" w:cs="Arial"/>
        </w:rPr>
        <w:t xml:space="preserve">por </w:t>
      </w:r>
      <w:r w:rsidR="00C57113">
        <w:rPr>
          <w:rFonts w:ascii="Arial" w:hAnsi="Arial" w:cs="Arial"/>
        </w:rPr>
        <w:t xml:space="preserve">Hizmetleri </w:t>
      </w:r>
      <w:r w:rsidRPr="00207110">
        <w:rPr>
          <w:rFonts w:ascii="Arial" w:hAnsi="Arial" w:cs="Arial"/>
        </w:rPr>
        <w:t>G</w:t>
      </w:r>
      <w:r w:rsidR="00037622">
        <w:rPr>
          <w:rFonts w:ascii="Arial" w:hAnsi="Arial" w:cs="Arial"/>
        </w:rPr>
        <w:t xml:space="preserve">enel </w:t>
      </w:r>
      <w:r w:rsidRPr="00207110">
        <w:rPr>
          <w:rFonts w:ascii="Arial" w:hAnsi="Arial" w:cs="Arial"/>
        </w:rPr>
        <w:t>M</w:t>
      </w:r>
      <w:r w:rsidR="00037622">
        <w:rPr>
          <w:rFonts w:ascii="Arial" w:hAnsi="Arial" w:cs="Arial"/>
        </w:rPr>
        <w:t xml:space="preserve">üdürlüğü </w:t>
      </w:r>
      <w:r w:rsidR="00C57113">
        <w:rPr>
          <w:rFonts w:ascii="Arial" w:hAnsi="Arial" w:cs="Arial"/>
        </w:rPr>
        <w:t>Bağımsız</w:t>
      </w:r>
      <w:r w:rsidR="00037622">
        <w:rPr>
          <w:rFonts w:ascii="Arial" w:hAnsi="Arial" w:cs="Arial"/>
        </w:rPr>
        <w:t xml:space="preserve"> Spor Federasyonları</w:t>
      </w:r>
      <w:r w:rsidRPr="00207110">
        <w:rPr>
          <w:rFonts w:ascii="Arial" w:hAnsi="Arial" w:cs="Arial"/>
        </w:rPr>
        <w:t xml:space="preserve"> </w:t>
      </w:r>
      <w:r w:rsidR="00C57113">
        <w:rPr>
          <w:rFonts w:ascii="Arial" w:hAnsi="Arial" w:cs="Arial"/>
        </w:rPr>
        <w:t>çalışma usul ve esasları</w:t>
      </w:r>
      <w:r w:rsidRPr="00207110">
        <w:rPr>
          <w:rFonts w:ascii="Arial" w:hAnsi="Arial" w:cs="Arial"/>
        </w:rPr>
        <w:t xml:space="preserve">, Türkiye </w:t>
      </w:r>
      <w:r w:rsidR="00B613A0">
        <w:rPr>
          <w:rFonts w:ascii="Arial" w:hAnsi="Arial" w:cs="Arial"/>
        </w:rPr>
        <w:t>Halter</w:t>
      </w:r>
      <w:r w:rsidR="003275D9">
        <w:rPr>
          <w:rFonts w:ascii="Arial" w:hAnsi="Arial" w:cs="Arial"/>
        </w:rPr>
        <w:t xml:space="preserve"> </w:t>
      </w:r>
      <w:r w:rsidRPr="00207110">
        <w:rPr>
          <w:rFonts w:ascii="Arial" w:hAnsi="Arial" w:cs="Arial"/>
        </w:rPr>
        <w:t>Federasyonu Ana Statü</w:t>
      </w:r>
      <w:r w:rsidR="00771514">
        <w:rPr>
          <w:rFonts w:ascii="Arial" w:hAnsi="Arial" w:cs="Arial"/>
        </w:rPr>
        <w:t>sü</w:t>
      </w:r>
      <w:r w:rsidRPr="00207110">
        <w:rPr>
          <w:rFonts w:ascii="Arial" w:hAnsi="Arial" w:cs="Arial"/>
        </w:rPr>
        <w:t xml:space="preserve"> ve diğer ilgili mevzuat ile yürürlükte olan tek düzen muhasebe mevzuatı ve ilkelerine göre idari, mali ve hukuki bakımdan denetlenmesinden ibarettir.</w:t>
      </w:r>
      <w:proofErr w:type="gramEnd"/>
    </w:p>
    <w:p w:rsidR="00F86559" w:rsidRPr="00207110" w:rsidRDefault="00F86559" w:rsidP="00207110">
      <w:pPr>
        <w:jc w:val="both"/>
        <w:rPr>
          <w:rFonts w:ascii="Arial" w:hAnsi="Arial" w:cs="Arial"/>
        </w:rPr>
      </w:pPr>
    </w:p>
    <w:p w:rsidR="00771514" w:rsidRDefault="005A008E" w:rsidP="00207110">
      <w:pPr>
        <w:jc w:val="both"/>
        <w:rPr>
          <w:rFonts w:ascii="Arial" w:hAnsi="Arial" w:cs="Arial"/>
        </w:rPr>
      </w:pPr>
      <w:r w:rsidRPr="00207110">
        <w:rPr>
          <w:rFonts w:ascii="Arial" w:hAnsi="Arial" w:cs="Arial"/>
        </w:rPr>
        <w:tab/>
        <w:t xml:space="preserve">Denetleme Kurulumuz </w:t>
      </w:r>
      <w:r w:rsidR="008570DB">
        <w:rPr>
          <w:rFonts w:ascii="Arial" w:hAnsi="Arial" w:cs="Arial"/>
        </w:rPr>
        <w:t>01.</w:t>
      </w:r>
      <w:r w:rsidR="00EF2989">
        <w:rPr>
          <w:rFonts w:ascii="Arial" w:hAnsi="Arial" w:cs="Arial"/>
        </w:rPr>
        <w:t>0</w:t>
      </w:r>
      <w:r w:rsidR="008F12BC">
        <w:rPr>
          <w:rFonts w:ascii="Arial" w:hAnsi="Arial" w:cs="Arial"/>
        </w:rPr>
        <w:t>1.2020</w:t>
      </w:r>
      <w:r w:rsidR="008570DB">
        <w:rPr>
          <w:rFonts w:ascii="Arial" w:hAnsi="Arial" w:cs="Arial"/>
        </w:rPr>
        <w:t xml:space="preserve"> - </w:t>
      </w:r>
      <w:r w:rsidR="008F12BC">
        <w:rPr>
          <w:rFonts w:ascii="Arial" w:hAnsi="Arial" w:cs="Arial"/>
        </w:rPr>
        <w:t>3</w:t>
      </w:r>
      <w:r w:rsidR="008852A9">
        <w:rPr>
          <w:rFonts w:ascii="Arial" w:hAnsi="Arial" w:cs="Arial"/>
        </w:rPr>
        <w:t>1</w:t>
      </w:r>
      <w:r w:rsidR="008570DB">
        <w:rPr>
          <w:rFonts w:ascii="Arial" w:hAnsi="Arial" w:cs="Arial"/>
        </w:rPr>
        <w:t>.</w:t>
      </w:r>
      <w:r w:rsidR="008852A9">
        <w:rPr>
          <w:rFonts w:ascii="Arial" w:hAnsi="Arial" w:cs="Arial"/>
        </w:rPr>
        <w:t>12</w:t>
      </w:r>
      <w:r w:rsidR="00523791">
        <w:rPr>
          <w:rFonts w:ascii="Arial" w:hAnsi="Arial" w:cs="Arial"/>
        </w:rPr>
        <w:t>.</w:t>
      </w:r>
      <w:r w:rsidR="008570DB">
        <w:rPr>
          <w:rFonts w:ascii="Arial" w:hAnsi="Arial" w:cs="Arial"/>
        </w:rPr>
        <w:t>20</w:t>
      </w:r>
      <w:r w:rsidR="008F12BC">
        <w:rPr>
          <w:rFonts w:ascii="Arial" w:hAnsi="Arial" w:cs="Arial"/>
        </w:rPr>
        <w:t>20</w:t>
      </w:r>
      <w:r w:rsidR="00523791">
        <w:rPr>
          <w:rFonts w:ascii="Arial" w:hAnsi="Arial" w:cs="Arial"/>
        </w:rPr>
        <w:t xml:space="preserve"> </w:t>
      </w:r>
      <w:r w:rsidR="008570DB">
        <w:rPr>
          <w:rFonts w:ascii="Arial" w:hAnsi="Arial" w:cs="Arial"/>
        </w:rPr>
        <w:t xml:space="preserve">dönemi </w:t>
      </w:r>
      <w:r w:rsidR="009F7CD0">
        <w:rPr>
          <w:rFonts w:ascii="Arial" w:hAnsi="Arial" w:cs="Arial"/>
        </w:rPr>
        <w:t xml:space="preserve">denetleme raporunu </w:t>
      </w:r>
      <w:r w:rsidRPr="00207110">
        <w:rPr>
          <w:rFonts w:ascii="Arial" w:hAnsi="Arial" w:cs="Arial"/>
        </w:rPr>
        <w:t xml:space="preserve">hazırlamak üzere </w:t>
      </w:r>
      <w:r w:rsidR="00A94E46">
        <w:rPr>
          <w:rFonts w:ascii="Arial" w:hAnsi="Arial" w:cs="Arial"/>
        </w:rPr>
        <w:t>29.06.</w:t>
      </w:r>
      <w:r w:rsidR="008F12BC">
        <w:rPr>
          <w:rFonts w:ascii="Arial" w:hAnsi="Arial" w:cs="Arial"/>
        </w:rPr>
        <w:t>202</w:t>
      </w:r>
      <w:r w:rsidR="008852A9">
        <w:rPr>
          <w:rFonts w:ascii="Arial" w:hAnsi="Arial" w:cs="Arial"/>
        </w:rPr>
        <w:t>1</w:t>
      </w:r>
      <w:r w:rsidR="00847530">
        <w:rPr>
          <w:rFonts w:ascii="Arial" w:hAnsi="Arial" w:cs="Arial"/>
        </w:rPr>
        <w:t xml:space="preserve"> </w:t>
      </w:r>
      <w:r w:rsidRPr="00207110">
        <w:rPr>
          <w:rFonts w:ascii="Arial" w:hAnsi="Arial" w:cs="Arial"/>
        </w:rPr>
        <w:t xml:space="preserve">tarihinde </w:t>
      </w:r>
      <w:r w:rsidR="00BC168A">
        <w:rPr>
          <w:rFonts w:ascii="Arial" w:hAnsi="Arial" w:cs="Arial"/>
        </w:rPr>
        <w:t xml:space="preserve">federasyon merkezinde </w:t>
      </w:r>
      <w:r w:rsidRPr="00207110">
        <w:rPr>
          <w:rFonts w:ascii="Arial" w:hAnsi="Arial" w:cs="Arial"/>
        </w:rPr>
        <w:t>toplanmıştır.</w:t>
      </w:r>
      <w:r w:rsidRPr="00207110">
        <w:rPr>
          <w:rFonts w:ascii="Arial" w:hAnsi="Arial" w:cs="Arial"/>
        </w:rPr>
        <w:tab/>
      </w:r>
    </w:p>
    <w:p w:rsidR="00785BBA" w:rsidRPr="00207110" w:rsidRDefault="00785BBA" w:rsidP="00771514">
      <w:pPr>
        <w:ind w:firstLine="708"/>
        <w:jc w:val="both"/>
        <w:rPr>
          <w:rFonts w:ascii="Arial" w:hAnsi="Arial" w:cs="Arial"/>
        </w:rPr>
      </w:pPr>
      <w:r w:rsidRPr="00207110">
        <w:rPr>
          <w:rFonts w:ascii="Arial" w:hAnsi="Arial" w:cs="Arial"/>
        </w:rPr>
        <w:t>Kurulumuza bu dönemde Federasyon yetkilileri ile diğer kişi, kurum ve kuruluşlar tarafından incelenmesi gereken herhangi bir konu intikal ettirilmemiştir.</w:t>
      </w:r>
    </w:p>
    <w:p w:rsidR="00F00A7C" w:rsidRDefault="00F00A7C" w:rsidP="00207110">
      <w:pPr>
        <w:jc w:val="both"/>
        <w:rPr>
          <w:rFonts w:ascii="Arial" w:hAnsi="Arial" w:cs="Arial"/>
        </w:rPr>
      </w:pPr>
    </w:p>
    <w:p w:rsidR="00785BBA" w:rsidRPr="00207110" w:rsidRDefault="00785BBA" w:rsidP="00207110">
      <w:pPr>
        <w:jc w:val="both"/>
        <w:rPr>
          <w:rFonts w:ascii="Arial" w:hAnsi="Arial" w:cs="Arial"/>
        </w:rPr>
      </w:pPr>
      <w:r w:rsidRPr="00207110">
        <w:rPr>
          <w:rFonts w:ascii="Arial" w:hAnsi="Arial" w:cs="Arial"/>
        </w:rPr>
        <w:t>2- USUL İNCELEME</w:t>
      </w:r>
      <w:r w:rsidR="00E64E85">
        <w:rPr>
          <w:rFonts w:ascii="Arial" w:hAnsi="Arial" w:cs="Arial"/>
        </w:rPr>
        <w:t xml:space="preserve">LERİ </w:t>
      </w:r>
    </w:p>
    <w:p w:rsidR="00785BBA" w:rsidRDefault="00785BBA" w:rsidP="00207110">
      <w:pPr>
        <w:jc w:val="both"/>
        <w:rPr>
          <w:rFonts w:ascii="Arial" w:hAnsi="Arial" w:cs="Arial"/>
        </w:rPr>
      </w:pPr>
      <w:r w:rsidRPr="00207110">
        <w:rPr>
          <w:rFonts w:ascii="Arial" w:hAnsi="Arial" w:cs="Arial"/>
        </w:rPr>
        <w:tab/>
        <w:t>Federasyonun incelenen dönemde kullandığı yasal defterlerin tasdikine ilişkin bilgiler aşağıda gösterilmiştir.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1100"/>
        <w:gridCol w:w="1960"/>
        <w:gridCol w:w="1800"/>
        <w:gridCol w:w="1798"/>
      </w:tblGrid>
      <w:tr w:rsidR="007B7FE1" w:rsidRPr="00207110">
        <w:trPr>
          <w:trHeight w:val="411"/>
        </w:trPr>
        <w:tc>
          <w:tcPr>
            <w:tcW w:w="2160" w:type="dxa"/>
          </w:tcPr>
          <w:p w:rsidR="007B7FE1" w:rsidRPr="00207110" w:rsidRDefault="007B7FE1" w:rsidP="005A008E">
            <w:pPr>
              <w:rPr>
                <w:rFonts w:ascii="Arial" w:hAnsi="Arial" w:cs="Arial"/>
              </w:rPr>
            </w:pPr>
            <w:r w:rsidRPr="00207110">
              <w:rPr>
                <w:rFonts w:ascii="Arial" w:hAnsi="Arial" w:cs="Arial"/>
              </w:rPr>
              <w:t xml:space="preserve">DEFTER TÜRÜ </w:t>
            </w:r>
          </w:p>
        </w:tc>
        <w:tc>
          <w:tcPr>
            <w:tcW w:w="1100" w:type="dxa"/>
          </w:tcPr>
          <w:p w:rsidR="007B7FE1" w:rsidRPr="00207110" w:rsidRDefault="007B7FE1" w:rsidP="005A008E">
            <w:pPr>
              <w:rPr>
                <w:rFonts w:ascii="Arial" w:hAnsi="Arial" w:cs="Arial"/>
              </w:rPr>
            </w:pPr>
            <w:r w:rsidRPr="00207110">
              <w:rPr>
                <w:rFonts w:ascii="Arial" w:hAnsi="Arial" w:cs="Arial"/>
              </w:rPr>
              <w:t>DÖNEMİ</w:t>
            </w:r>
          </w:p>
        </w:tc>
        <w:tc>
          <w:tcPr>
            <w:tcW w:w="1960" w:type="dxa"/>
          </w:tcPr>
          <w:p w:rsidR="007B7FE1" w:rsidRPr="00207110" w:rsidRDefault="007B7FE1" w:rsidP="005A008E">
            <w:pPr>
              <w:rPr>
                <w:rFonts w:ascii="Arial" w:hAnsi="Arial" w:cs="Arial"/>
              </w:rPr>
            </w:pPr>
            <w:r w:rsidRPr="00207110">
              <w:rPr>
                <w:rFonts w:ascii="Arial" w:hAnsi="Arial" w:cs="Arial"/>
              </w:rPr>
              <w:t>NOTER ADI</w:t>
            </w:r>
          </w:p>
        </w:tc>
        <w:tc>
          <w:tcPr>
            <w:tcW w:w="1800" w:type="dxa"/>
          </w:tcPr>
          <w:p w:rsidR="007B7FE1" w:rsidRPr="00207110" w:rsidRDefault="007B7FE1" w:rsidP="005A008E">
            <w:pPr>
              <w:rPr>
                <w:rFonts w:ascii="Arial" w:hAnsi="Arial" w:cs="Arial"/>
              </w:rPr>
            </w:pPr>
            <w:r w:rsidRPr="00207110">
              <w:rPr>
                <w:rFonts w:ascii="Arial" w:hAnsi="Arial" w:cs="Arial"/>
              </w:rPr>
              <w:t>ONAY TARİHİ</w:t>
            </w:r>
          </w:p>
        </w:tc>
        <w:tc>
          <w:tcPr>
            <w:tcW w:w="1798" w:type="dxa"/>
          </w:tcPr>
          <w:p w:rsidR="007B7FE1" w:rsidRPr="00207110" w:rsidRDefault="007B7FE1" w:rsidP="005A008E">
            <w:pPr>
              <w:rPr>
                <w:rFonts w:ascii="Arial" w:hAnsi="Arial" w:cs="Arial"/>
              </w:rPr>
            </w:pPr>
            <w:r w:rsidRPr="00207110">
              <w:rPr>
                <w:rFonts w:ascii="Arial" w:hAnsi="Arial" w:cs="Arial"/>
              </w:rPr>
              <w:t xml:space="preserve">YEVMİYE </w:t>
            </w:r>
            <w:r w:rsidR="00207110">
              <w:rPr>
                <w:rFonts w:ascii="Arial" w:hAnsi="Arial" w:cs="Arial"/>
              </w:rPr>
              <w:t>N</w:t>
            </w:r>
            <w:r w:rsidRPr="00207110">
              <w:rPr>
                <w:rFonts w:ascii="Arial" w:hAnsi="Arial" w:cs="Arial"/>
              </w:rPr>
              <w:t>O</w:t>
            </w:r>
          </w:p>
        </w:tc>
      </w:tr>
      <w:tr w:rsidR="00D06451" w:rsidRPr="00207110">
        <w:trPr>
          <w:trHeight w:val="362"/>
        </w:trPr>
        <w:tc>
          <w:tcPr>
            <w:tcW w:w="2160" w:type="dxa"/>
          </w:tcPr>
          <w:p w:rsidR="00D06451" w:rsidRPr="00207110" w:rsidRDefault="00D06451" w:rsidP="005A008E">
            <w:pPr>
              <w:rPr>
                <w:rFonts w:ascii="Arial" w:hAnsi="Arial" w:cs="Arial"/>
              </w:rPr>
            </w:pPr>
            <w:r w:rsidRPr="00207110">
              <w:rPr>
                <w:rFonts w:ascii="Arial" w:hAnsi="Arial" w:cs="Arial"/>
              </w:rPr>
              <w:t xml:space="preserve">Karar Defteri </w:t>
            </w:r>
          </w:p>
        </w:tc>
        <w:tc>
          <w:tcPr>
            <w:tcW w:w="1100" w:type="dxa"/>
          </w:tcPr>
          <w:p w:rsidR="00D06451" w:rsidRPr="00207110" w:rsidRDefault="00EF2989" w:rsidP="005A008E">
            <w:pPr>
              <w:rPr>
                <w:rFonts w:ascii="Arial" w:hAnsi="Arial" w:cs="Arial"/>
              </w:rPr>
            </w:pPr>
            <w:r>
              <w:rPr>
                <w:rFonts w:ascii="Arial" w:hAnsi="Arial" w:cs="Arial"/>
              </w:rPr>
              <w:t>20</w:t>
            </w:r>
            <w:r w:rsidR="00F00A7C">
              <w:rPr>
                <w:rFonts w:ascii="Arial" w:hAnsi="Arial" w:cs="Arial"/>
              </w:rPr>
              <w:t>20</w:t>
            </w:r>
          </w:p>
        </w:tc>
        <w:tc>
          <w:tcPr>
            <w:tcW w:w="1960" w:type="dxa"/>
          </w:tcPr>
          <w:p w:rsidR="00D06451" w:rsidRPr="00207110" w:rsidRDefault="00523791" w:rsidP="005A008E">
            <w:pPr>
              <w:rPr>
                <w:rFonts w:ascii="Arial" w:hAnsi="Arial" w:cs="Arial"/>
              </w:rPr>
            </w:pPr>
            <w:r>
              <w:rPr>
                <w:rFonts w:ascii="Arial" w:hAnsi="Arial" w:cs="Arial"/>
              </w:rPr>
              <w:t>ANK.6.NOTER</w:t>
            </w:r>
          </w:p>
        </w:tc>
        <w:tc>
          <w:tcPr>
            <w:tcW w:w="1800" w:type="dxa"/>
          </w:tcPr>
          <w:p w:rsidR="00D06451" w:rsidRPr="00207110" w:rsidRDefault="00523791" w:rsidP="005A008E">
            <w:pPr>
              <w:rPr>
                <w:rFonts w:ascii="Arial" w:hAnsi="Arial" w:cs="Arial"/>
              </w:rPr>
            </w:pPr>
            <w:r>
              <w:rPr>
                <w:rFonts w:ascii="Arial" w:hAnsi="Arial" w:cs="Arial"/>
              </w:rPr>
              <w:t>18.05.2016</w:t>
            </w:r>
          </w:p>
        </w:tc>
        <w:tc>
          <w:tcPr>
            <w:tcW w:w="1798" w:type="dxa"/>
          </w:tcPr>
          <w:p w:rsidR="00D06451" w:rsidRPr="00207110" w:rsidRDefault="00523791" w:rsidP="005A008E">
            <w:pPr>
              <w:rPr>
                <w:rFonts w:ascii="Arial" w:hAnsi="Arial" w:cs="Arial"/>
              </w:rPr>
            </w:pPr>
            <w:r>
              <w:rPr>
                <w:rFonts w:ascii="Arial" w:hAnsi="Arial" w:cs="Arial"/>
              </w:rPr>
              <w:t>09546</w:t>
            </w:r>
          </w:p>
        </w:tc>
      </w:tr>
      <w:tr w:rsidR="007B7FE1" w:rsidRPr="00207110">
        <w:trPr>
          <w:trHeight w:val="123"/>
        </w:trPr>
        <w:tc>
          <w:tcPr>
            <w:tcW w:w="2160" w:type="dxa"/>
          </w:tcPr>
          <w:p w:rsidR="007B7FE1" w:rsidRPr="00207110" w:rsidRDefault="007B7FE1" w:rsidP="005A008E">
            <w:pPr>
              <w:rPr>
                <w:rFonts w:ascii="Arial" w:hAnsi="Arial" w:cs="Arial"/>
              </w:rPr>
            </w:pPr>
            <w:r w:rsidRPr="00207110">
              <w:rPr>
                <w:rFonts w:ascii="Arial" w:hAnsi="Arial" w:cs="Arial"/>
              </w:rPr>
              <w:t>Yevmiye Defteri</w:t>
            </w:r>
          </w:p>
        </w:tc>
        <w:tc>
          <w:tcPr>
            <w:tcW w:w="1100" w:type="dxa"/>
          </w:tcPr>
          <w:p w:rsidR="007B7FE1" w:rsidRPr="00207110" w:rsidRDefault="00D06451" w:rsidP="00B613A0">
            <w:pPr>
              <w:rPr>
                <w:rFonts w:ascii="Arial" w:hAnsi="Arial" w:cs="Arial"/>
              </w:rPr>
            </w:pPr>
            <w:r>
              <w:rPr>
                <w:rFonts w:ascii="Arial" w:hAnsi="Arial" w:cs="Arial"/>
              </w:rPr>
              <w:t>20</w:t>
            </w:r>
            <w:r w:rsidR="00F00A7C">
              <w:rPr>
                <w:rFonts w:ascii="Arial" w:hAnsi="Arial" w:cs="Arial"/>
              </w:rPr>
              <w:t>20</w:t>
            </w:r>
          </w:p>
        </w:tc>
        <w:tc>
          <w:tcPr>
            <w:tcW w:w="1960" w:type="dxa"/>
          </w:tcPr>
          <w:p w:rsidR="007B7FE1" w:rsidRPr="00207110" w:rsidRDefault="007B3029" w:rsidP="00523791">
            <w:pPr>
              <w:rPr>
                <w:rFonts w:ascii="Arial" w:hAnsi="Arial" w:cs="Arial"/>
              </w:rPr>
            </w:pPr>
            <w:r>
              <w:rPr>
                <w:rFonts w:ascii="Arial" w:hAnsi="Arial" w:cs="Arial"/>
              </w:rPr>
              <w:t>ANK.</w:t>
            </w:r>
            <w:r w:rsidR="00523791">
              <w:rPr>
                <w:rFonts w:ascii="Arial" w:hAnsi="Arial" w:cs="Arial"/>
              </w:rPr>
              <w:t>58</w:t>
            </w:r>
            <w:r>
              <w:rPr>
                <w:rFonts w:ascii="Arial" w:hAnsi="Arial" w:cs="Arial"/>
              </w:rPr>
              <w:t>.NOTER</w:t>
            </w:r>
          </w:p>
        </w:tc>
        <w:tc>
          <w:tcPr>
            <w:tcW w:w="1800" w:type="dxa"/>
          </w:tcPr>
          <w:p w:rsidR="007B7FE1" w:rsidRPr="00207110" w:rsidRDefault="00F00A7C" w:rsidP="00523791">
            <w:pPr>
              <w:rPr>
                <w:rFonts w:ascii="Arial" w:hAnsi="Arial" w:cs="Arial"/>
              </w:rPr>
            </w:pPr>
            <w:r>
              <w:rPr>
                <w:rFonts w:ascii="Arial" w:hAnsi="Arial" w:cs="Arial"/>
              </w:rPr>
              <w:t>30.12.2019</w:t>
            </w:r>
          </w:p>
        </w:tc>
        <w:tc>
          <w:tcPr>
            <w:tcW w:w="1798" w:type="dxa"/>
          </w:tcPr>
          <w:p w:rsidR="007B7FE1" w:rsidRPr="00207110" w:rsidRDefault="000C2660" w:rsidP="00D47C32">
            <w:pPr>
              <w:rPr>
                <w:rFonts w:ascii="Arial" w:hAnsi="Arial" w:cs="Arial"/>
              </w:rPr>
            </w:pPr>
            <w:r>
              <w:rPr>
                <w:rFonts w:ascii="Arial" w:hAnsi="Arial" w:cs="Arial"/>
              </w:rPr>
              <w:t>5</w:t>
            </w:r>
            <w:r w:rsidR="00F00A7C">
              <w:rPr>
                <w:rFonts w:ascii="Arial" w:hAnsi="Arial" w:cs="Arial"/>
              </w:rPr>
              <w:t>6019</w:t>
            </w:r>
          </w:p>
        </w:tc>
      </w:tr>
      <w:tr w:rsidR="001056A0" w:rsidRPr="00207110">
        <w:trPr>
          <w:trHeight w:val="260"/>
        </w:trPr>
        <w:tc>
          <w:tcPr>
            <w:tcW w:w="2160" w:type="dxa"/>
          </w:tcPr>
          <w:p w:rsidR="001056A0" w:rsidRPr="00207110" w:rsidRDefault="001056A0" w:rsidP="005A008E">
            <w:pPr>
              <w:rPr>
                <w:rFonts w:ascii="Arial" w:hAnsi="Arial" w:cs="Arial"/>
              </w:rPr>
            </w:pPr>
            <w:r w:rsidRPr="00207110">
              <w:rPr>
                <w:rFonts w:ascii="Arial" w:hAnsi="Arial" w:cs="Arial"/>
              </w:rPr>
              <w:t>Defteri-i Kebir</w:t>
            </w:r>
          </w:p>
        </w:tc>
        <w:tc>
          <w:tcPr>
            <w:tcW w:w="1100" w:type="dxa"/>
          </w:tcPr>
          <w:p w:rsidR="001056A0" w:rsidRPr="00207110" w:rsidRDefault="001056A0" w:rsidP="00B613A0">
            <w:pPr>
              <w:rPr>
                <w:rFonts w:ascii="Arial" w:hAnsi="Arial" w:cs="Arial"/>
              </w:rPr>
            </w:pPr>
            <w:r w:rsidRPr="00207110">
              <w:rPr>
                <w:rFonts w:ascii="Arial" w:hAnsi="Arial" w:cs="Arial"/>
              </w:rPr>
              <w:t>20</w:t>
            </w:r>
            <w:r w:rsidR="00F00A7C">
              <w:rPr>
                <w:rFonts w:ascii="Arial" w:hAnsi="Arial" w:cs="Arial"/>
              </w:rPr>
              <w:t>20</w:t>
            </w:r>
          </w:p>
        </w:tc>
        <w:tc>
          <w:tcPr>
            <w:tcW w:w="1960" w:type="dxa"/>
          </w:tcPr>
          <w:p w:rsidR="001056A0" w:rsidRPr="00207110" w:rsidRDefault="007B3029" w:rsidP="00523791">
            <w:pPr>
              <w:rPr>
                <w:rFonts w:ascii="Arial" w:hAnsi="Arial" w:cs="Arial"/>
              </w:rPr>
            </w:pPr>
            <w:r>
              <w:rPr>
                <w:rFonts w:ascii="Arial" w:hAnsi="Arial" w:cs="Arial"/>
              </w:rPr>
              <w:t>ANK.</w:t>
            </w:r>
            <w:r w:rsidR="00523791">
              <w:rPr>
                <w:rFonts w:ascii="Arial" w:hAnsi="Arial" w:cs="Arial"/>
              </w:rPr>
              <w:t>5</w:t>
            </w:r>
            <w:r>
              <w:rPr>
                <w:rFonts w:ascii="Arial" w:hAnsi="Arial" w:cs="Arial"/>
              </w:rPr>
              <w:t>8.NOTER</w:t>
            </w:r>
          </w:p>
        </w:tc>
        <w:tc>
          <w:tcPr>
            <w:tcW w:w="1800" w:type="dxa"/>
          </w:tcPr>
          <w:p w:rsidR="001056A0" w:rsidRPr="00207110" w:rsidRDefault="00F00A7C" w:rsidP="00CD0643">
            <w:pPr>
              <w:rPr>
                <w:rFonts w:ascii="Arial" w:hAnsi="Arial" w:cs="Arial"/>
              </w:rPr>
            </w:pPr>
            <w:r>
              <w:rPr>
                <w:rFonts w:ascii="Arial" w:hAnsi="Arial" w:cs="Arial"/>
              </w:rPr>
              <w:t>30.12.2019</w:t>
            </w:r>
          </w:p>
        </w:tc>
        <w:tc>
          <w:tcPr>
            <w:tcW w:w="1798" w:type="dxa"/>
          </w:tcPr>
          <w:p w:rsidR="001056A0" w:rsidRPr="00207110" w:rsidRDefault="00F00A7C" w:rsidP="001056A0">
            <w:pPr>
              <w:rPr>
                <w:rFonts w:ascii="Arial" w:hAnsi="Arial" w:cs="Arial"/>
              </w:rPr>
            </w:pPr>
            <w:r>
              <w:rPr>
                <w:rFonts w:ascii="Arial" w:hAnsi="Arial" w:cs="Arial"/>
              </w:rPr>
              <w:t>56020</w:t>
            </w:r>
          </w:p>
        </w:tc>
      </w:tr>
      <w:tr w:rsidR="001056A0" w:rsidRPr="00207110">
        <w:trPr>
          <w:trHeight w:val="165"/>
        </w:trPr>
        <w:tc>
          <w:tcPr>
            <w:tcW w:w="2160" w:type="dxa"/>
          </w:tcPr>
          <w:p w:rsidR="001056A0" w:rsidRPr="00207110" w:rsidRDefault="001056A0" w:rsidP="005A008E">
            <w:pPr>
              <w:rPr>
                <w:rFonts w:ascii="Arial" w:hAnsi="Arial" w:cs="Arial"/>
              </w:rPr>
            </w:pPr>
            <w:r w:rsidRPr="00207110">
              <w:rPr>
                <w:rFonts w:ascii="Arial" w:hAnsi="Arial" w:cs="Arial"/>
              </w:rPr>
              <w:t xml:space="preserve">Envanter Defteri </w:t>
            </w:r>
          </w:p>
        </w:tc>
        <w:tc>
          <w:tcPr>
            <w:tcW w:w="1100" w:type="dxa"/>
          </w:tcPr>
          <w:p w:rsidR="001056A0" w:rsidRPr="00207110" w:rsidRDefault="001056A0" w:rsidP="008570DB">
            <w:pPr>
              <w:rPr>
                <w:rFonts w:ascii="Arial" w:hAnsi="Arial" w:cs="Arial"/>
              </w:rPr>
            </w:pPr>
            <w:r w:rsidRPr="00207110">
              <w:rPr>
                <w:rFonts w:ascii="Arial" w:hAnsi="Arial" w:cs="Arial"/>
              </w:rPr>
              <w:t>20</w:t>
            </w:r>
            <w:r w:rsidR="00F00A7C">
              <w:rPr>
                <w:rFonts w:ascii="Arial" w:hAnsi="Arial" w:cs="Arial"/>
              </w:rPr>
              <w:t>20</w:t>
            </w:r>
          </w:p>
        </w:tc>
        <w:tc>
          <w:tcPr>
            <w:tcW w:w="1960" w:type="dxa"/>
          </w:tcPr>
          <w:p w:rsidR="001056A0" w:rsidRPr="00207110" w:rsidRDefault="007B3029" w:rsidP="00523791">
            <w:pPr>
              <w:rPr>
                <w:rFonts w:ascii="Arial" w:hAnsi="Arial" w:cs="Arial"/>
              </w:rPr>
            </w:pPr>
            <w:r>
              <w:rPr>
                <w:rFonts w:ascii="Arial" w:hAnsi="Arial" w:cs="Arial"/>
              </w:rPr>
              <w:t>ANK.</w:t>
            </w:r>
            <w:r w:rsidR="00523791">
              <w:rPr>
                <w:rFonts w:ascii="Arial" w:hAnsi="Arial" w:cs="Arial"/>
              </w:rPr>
              <w:t>5</w:t>
            </w:r>
            <w:r>
              <w:rPr>
                <w:rFonts w:ascii="Arial" w:hAnsi="Arial" w:cs="Arial"/>
              </w:rPr>
              <w:t>8.NOTER</w:t>
            </w:r>
          </w:p>
        </w:tc>
        <w:tc>
          <w:tcPr>
            <w:tcW w:w="1800" w:type="dxa"/>
          </w:tcPr>
          <w:p w:rsidR="001056A0" w:rsidRPr="00207110" w:rsidRDefault="00F00A7C" w:rsidP="00CD0643">
            <w:pPr>
              <w:rPr>
                <w:rFonts w:ascii="Arial" w:hAnsi="Arial" w:cs="Arial"/>
              </w:rPr>
            </w:pPr>
            <w:r>
              <w:rPr>
                <w:rFonts w:ascii="Arial" w:hAnsi="Arial" w:cs="Arial"/>
              </w:rPr>
              <w:t>30.12.2019</w:t>
            </w:r>
          </w:p>
        </w:tc>
        <w:tc>
          <w:tcPr>
            <w:tcW w:w="1798" w:type="dxa"/>
          </w:tcPr>
          <w:p w:rsidR="001056A0" w:rsidRPr="00207110" w:rsidRDefault="000C2660" w:rsidP="001056A0">
            <w:pPr>
              <w:rPr>
                <w:rFonts w:ascii="Arial" w:hAnsi="Arial" w:cs="Arial"/>
              </w:rPr>
            </w:pPr>
            <w:r>
              <w:rPr>
                <w:rFonts w:ascii="Arial" w:hAnsi="Arial" w:cs="Arial"/>
              </w:rPr>
              <w:t>5</w:t>
            </w:r>
            <w:r w:rsidR="00F00A7C">
              <w:rPr>
                <w:rFonts w:ascii="Arial" w:hAnsi="Arial" w:cs="Arial"/>
              </w:rPr>
              <w:t>6021</w:t>
            </w:r>
          </w:p>
        </w:tc>
      </w:tr>
    </w:tbl>
    <w:p w:rsidR="00E176DA" w:rsidRDefault="00E176DA" w:rsidP="00771514">
      <w:pPr>
        <w:ind w:firstLine="708"/>
        <w:jc w:val="both"/>
        <w:rPr>
          <w:rFonts w:ascii="Arial" w:hAnsi="Arial" w:cs="Arial"/>
        </w:rPr>
      </w:pPr>
      <w:r w:rsidRPr="00207110">
        <w:rPr>
          <w:rFonts w:ascii="Arial" w:hAnsi="Arial" w:cs="Arial"/>
        </w:rPr>
        <w:t xml:space="preserve">Türkiye </w:t>
      </w:r>
      <w:r w:rsidR="00B613A0">
        <w:rPr>
          <w:rFonts w:ascii="Arial" w:hAnsi="Arial" w:cs="Arial"/>
        </w:rPr>
        <w:t xml:space="preserve">Halter </w:t>
      </w:r>
      <w:r w:rsidR="00A35EEE">
        <w:rPr>
          <w:rFonts w:ascii="Arial" w:hAnsi="Arial" w:cs="Arial"/>
        </w:rPr>
        <w:t>F</w:t>
      </w:r>
      <w:r w:rsidRPr="00207110">
        <w:rPr>
          <w:rFonts w:ascii="Arial" w:hAnsi="Arial" w:cs="Arial"/>
        </w:rPr>
        <w:t xml:space="preserve">ederasyonu’nun kayıtları usulüne uygun olarak düzenlenmiş belgelere dayanmakta olup, bunların gerçeği yansıttığı ve defter kayıtlarının genel olarak kayıt nizamı ve tek düzen muhasebe uygulama genel tebliğlerinde belirtilen muhasebe ilkelerine uygun düzenlendiği görülmüştür. </w:t>
      </w:r>
    </w:p>
    <w:p w:rsidR="00F86559" w:rsidRDefault="00F86559" w:rsidP="00771514">
      <w:pPr>
        <w:ind w:firstLine="708"/>
        <w:jc w:val="both"/>
        <w:rPr>
          <w:rFonts w:ascii="Arial" w:hAnsi="Arial" w:cs="Arial"/>
        </w:rPr>
      </w:pPr>
    </w:p>
    <w:p w:rsidR="00E176DA" w:rsidRDefault="00E176DA" w:rsidP="00207110">
      <w:pPr>
        <w:jc w:val="both"/>
        <w:rPr>
          <w:rFonts w:ascii="Arial" w:hAnsi="Arial" w:cs="Arial"/>
        </w:rPr>
      </w:pPr>
      <w:r w:rsidRPr="00207110">
        <w:rPr>
          <w:rFonts w:ascii="Arial" w:hAnsi="Arial" w:cs="Arial"/>
        </w:rPr>
        <w:t xml:space="preserve">3- HESAP İNCELEMELERİ </w:t>
      </w:r>
    </w:p>
    <w:p w:rsidR="000B278D" w:rsidRDefault="0084012A" w:rsidP="00712E71">
      <w:pPr>
        <w:numPr>
          <w:ilvl w:val="0"/>
          <w:numId w:val="3"/>
        </w:numPr>
        <w:jc w:val="both"/>
        <w:rPr>
          <w:rFonts w:ascii="Arial" w:hAnsi="Arial" w:cs="Arial"/>
        </w:rPr>
      </w:pPr>
      <w:r>
        <w:rPr>
          <w:rFonts w:ascii="Arial" w:hAnsi="Arial" w:cs="Arial"/>
        </w:rPr>
        <w:t>3</w:t>
      </w:r>
      <w:r w:rsidR="008852A9">
        <w:rPr>
          <w:rFonts w:ascii="Arial" w:hAnsi="Arial" w:cs="Arial"/>
        </w:rPr>
        <w:t>1</w:t>
      </w:r>
      <w:r>
        <w:rPr>
          <w:rFonts w:ascii="Arial" w:hAnsi="Arial" w:cs="Arial"/>
        </w:rPr>
        <w:t>.</w:t>
      </w:r>
      <w:r w:rsidR="008852A9">
        <w:rPr>
          <w:rFonts w:ascii="Arial" w:hAnsi="Arial" w:cs="Arial"/>
        </w:rPr>
        <w:t>12</w:t>
      </w:r>
      <w:r w:rsidR="00231897">
        <w:rPr>
          <w:rFonts w:ascii="Arial" w:hAnsi="Arial" w:cs="Arial"/>
        </w:rPr>
        <w:t>.202</w:t>
      </w:r>
      <w:r w:rsidR="008852A9">
        <w:rPr>
          <w:rFonts w:ascii="Arial" w:hAnsi="Arial" w:cs="Arial"/>
        </w:rPr>
        <w:t>0</w:t>
      </w:r>
      <w:r w:rsidR="00B613A0">
        <w:rPr>
          <w:rFonts w:ascii="Arial" w:hAnsi="Arial" w:cs="Arial"/>
        </w:rPr>
        <w:t xml:space="preserve"> </w:t>
      </w:r>
      <w:r w:rsidR="000B278D" w:rsidRPr="00207110">
        <w:rPr>
          <w:rFonts w:ascii="Arial" w:hAnsi="Arial" w:cs="Arial"/>
        </w:rPr>
        <w:t>Dönemi Banka Hesap İnceleme dönemi itibariyle kurumun Banka Hesap Bakiyeleri aşağıdaki gibidir.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6"/>
        <w:gridCol w:w="1075"/>
        <w:gridCol w:w="1791"/>
      </w:tblGrid>
      <w:tr w:rsidR="000B278D" w:rsidRPr="00207110" w:rsidTr="00D53E50">
        <w:trPr>
          <w:trHeight w:val="398"/>
        </w:trPr>
        <w:tc>
          <w:tcPr>
            <w:tcW w:w="6487" w:type="dxa"/>
          </w:tcPr>
          <w:p w:rsidR="000B278D" w:rsidRPr="00D674E1" w:rsidRDefault="000B278D" w:rsidP="008D6AA5">
            <w:pPr>
              <w:rPr>
                <w:rFonts w:ascii="Arial" w:hAnsi="Arial" w:cs="Arial"/>
              </w:rPr>
            </w:pPr>
            <w:r w:rsidRPr="00D674E1">
              <w:rPr>
                <w:rFonts w:ascii="Arial" w:hAnsi="Arial" w:cs="Arial"/>
              </w:rPr>
              <w:t xml:space="preserve">HESAP ADI </w:t>
            </w:r>
          </w:p>
        </w:tc>
        <w:tc>
          <w:tcPr>
            <w:tcW w:w="781" w:type="dxa"/>
          </w:tcPr>
          <w:p w:rsidR="000B278D" w:rsidRPr="00D674E1" w:rsidRDefault="000B278D" w:rsidP="008D6AA5">
            <w:pPr>
              <w:rPr>
                <w:rFonts w:ascii="Arial" w:hAnsi="Arial" w:cs="Arial"/>
              </w:rPr>
            </w:pPr>
            <w:r w:rsidRPr="00D674E1">
              <w:rPr>
                <w:rFonts w:ascii="Arial" w:hAnsi="Arial" w:cs="Arial"/>
              </w:rPr>
              <w:t>ADET</w:t>
            </w:r>
          </w:p>
        </w:tc>
        <w:tc>
          <w:tcPr>
            <w:tcW w:w="1810" w:type="dxa"/>
          </w:tcPr>
          <w:p w:rsidR="000B278D" w:rsidRPr="00D674E1" w:rsidRDefault="000B278D" w:rsidP="008D6AA5">
            <w:pPr>
              <w:rPr>
                <w:rFonts w:ascii="Arial" w:hAnsi="Arial" w:cs="Arial"/>
              </w:rPr>
            </w:pPr>
            <w:r w:rsidRPr="00D674E1">
              <w:rPr>
                <w:rFonts w:ascii="Arial" w:hAnsi="Arial" w:cs="Arial"/>
              </w:rPr>
              <w:t>BAKİYE (TL)</w:t>
            </w:r>
          </w:p>
        </w:tc>
      </w:tr>
      <w:tr w:rsidR="008570DB" w:rsidRPr="00207110" w:rsidTr="00D53E50">
        <w:trPr>
          <w:trHeight w:val="315"/>
        </w:trPr>
        <w:tc>
          <w:tcPr>
            <w:tcW w:w="6487" w:type="dxa"/>
          </w:tcPr>
          <w:p w:rsidR="008570DB" w:rsidRPr="00D674E1" w:rsidRDefault="00B613A0" w:rsidP="00B70CC2">
            <w:pPr>
              <w:rPr>
                <w:rFonts w:ascii="Arial" w:hAnsi="Arial" w:cs="Arial"/>
              </w:rPr>
            </w:pPr>
            <w:r w:rsidRPr="00D674E1">
              <w:rPr>
                <w:rFonts w:ascii="Arial" w:hAnsi="Arial" w:cs="Arial"/>
              </w:rPr>
              <w:t xml:space="preserve">Türkiye Halk Bankası </w:t>
            </w:r>
            <w:r w:rsidR="00B70CC2" w:rsidRPr="00D674E1">
              <w:rPr>
                <w:rFonts w:ascii="Arial" w:hAnsi="Arial" w:cs="Arial"/>
              </w:rPr>
              <w:t xml:space="preserve">Yenişehir Şb.      </w:t>
            </w:r>
            <w:proofErr w:type="gramStart"/>
            <w:r w:rsidR="00B70CC2" w:rsidRPr="00D674E1">
              <w:rPr>
                <w:rFonts w:ascii="Arial" w:hAnsi="Arial" w:cs="Arial"/>
              </w:rPr>
              <w:t>05002040</w:t>
            </w:r>
            <w:proofErr w:type="gramEnd"/>
            <w:r w:rsidR="00B70CC2" w:rsidRPr="00D674E1">
              <w:rPr>
                <w:rFonts w:ascii="Arial" w:hAnsi="Arial" w:cs="Arial"/>
              </w:rPr>
              <w:t xml:space="preserve"> ₺ </w:t>
            </w:r>
            <w:r w:rsidRPr="00D674E1">
              <w:rPr>
                <w:rFonts w:ascii="Arial" w:hAnsi="Arial" w:cs="Arial"/>
              </w:rPr>
              <w:t>Hs.</w:t>
            </w:r>
          </w:p>
        </w:tc>
        <w:tc>
          <w:tcPr>
            <w:tcW w:w="781" w:type="dxa"/>
          </w:tcPr>
          <w:p w:rsidR="008570DB" w:rsidRPr="00D674E1" w:rsidRDefault="00401B4B" w:rsidP="009D131D">
            <w:pPr>
              <w:rPr>
                <w:rFonts w:ascii="Arial" w:hAnsi="Arial" w:cs="Arial"/>
              </w:rPr>
            </w:pPr>
            <w:r>
              <w:rPr>
                <w:rFonts w:ascii="Arial" w:hAnsi="Arial" w:cs="Arial"/>
              </w:rPr>
              <w:t>-----------</w:t>
            </w:r>
          </w:p>
        </w:tc>
        <w:tc>
          <w:tcPr>
            <w:tcW w:w="1810" w:type="dxa"/>
          </w:tcPr>
          <w:p w:rsidR="008570DB" w:rsidRPr="00D674E1" w:rsidRDefault="008852A9" w:rsidP="007117A6">
            <w:pPr>
              <w:jc w:val="right"/>
              <w:rPr>
                <w:rFonts w:ascii="Arial" w:hAnsi="Arial" w:cs="Arial"/>
              </w:rPr>
            </w:pPr>
            <w:r w:rsidRPr="00D674E1">
              <w:rPr>
                <w:rFonts w:ascii="Arial" w:hAnsi="Arial" w:cs="Arial"/>
              </w:rPr>
              <w:t>3.211,00</w:t>
            </w:r>
          </w:p>
        </w:tc>
      </w:tr>
      <w:tr w:rsidR="007117A6" w:rsidRPr="00207110" w:rsidTr="00D53E50">
        <w:trPr>
          <w:trHeight w:val="315"/>
        </w:trPr>
        <w:tc>
          <w:tcPr>
            <w:tcW w:w="6487" w:type="dxa"/>
          </w:tcPr>
          <w:p w:rsidR="007117A6" w:rsidRPr="00D674E1" w:rsidRDefault="00EF2989" w:rsidP="00B70CC2">
            <w:pPr>
              <w:rPr>
                <w:rFonts w:ascii="Arial" w:hAnsi="Arial" w:cs="Arial"/>
              </w:rPr>
            </w:pPr>
            <w:r w:rsidRPr="00D674E1">
              <w:rPr>
                <w:rFonts w:ascii="Arial" w:hAnsi="Arial" w:cs="Arial"/>
              </w:rPr>
              <w:t xml:space="preserve">Türkiye Halk Bankası Yenişehir </w:t>
            </w:r>
            <w:r w:rsidR="00B70CC2" w:rsidRPr="00D674E1">
              <w:rPr>
                <w:rFonts w:ascii="Arial" w:hAnsi="Arial" w:cs="Arial"/>
              </w:rPr>
              <w:t>Ş</w:t>
            </w:r>
            <w:r w:rsidRPr="00D674E1">
              <w:rPr>
                <w:rFonts w:ascii="Arial" w:hAnsi="Arial" w:cs="Arial"/>
              </w:rPr>
              <w:t>b.</w:t>
            </w:r>
            <w:r w:rsidR="00B70CC2" w:rsidRPr="00D674E1">
              <w:rPr>
                <w:rFonts w:ascii="Arial" w:hAnsi="Arial" w:cs="Arial"/>
              </w:rPr>
              <w:t xml:space="preserve">      </w:t>
            </w:r>
            <w:proofErr w:type="gramStart"/>
            <w:r w:rsidRPr="00D674E1">
              <w:rPr>
                <w:rFonts w:ascii="Arial" w:hAnsi="Arial" w:cs="Arial"/>
              </w:rPr>
              <w:t>05002039</w:t>
            </w:r>
            <w:proofErr w:type="gramEnd"/>
            <w:r w:rsidR="00B70CC2" w:rsidRPr="00D674E1">
              <w:rPr>
                <w:rFonts w:ascii="Arial" w:hAnsi="Arial" w:cs="Arial"/>
              </w:rPr>
              <w:t xml:space="preserve"> ₺ </w:t>
            </w:r>
            <w:r w:rsidRPr="00D674E1">
              <w:rPr>
                <w:rFonts w:ascii="Arial" w:hAnsi="Arial" w:cs="Arial"/>
              </w:rPr>
              <w:t>Hs.</w:t>
            </w:r>
          </w:p>
        </w:tc>
        <w:tc>
          <w:tcPr>
            <w:tcW w:w="781" w:type="dxa"/>
          </w:tcPr>
          <w:p w:rsidR="007117A6" w:rsidRPr="00D674E1" w:rsidRDefault="00401B4B" w:rsidP="009D131D">
            <w:pPr>
              <w:rPr>
                <w:rFonts w:ascii="Arial" w:hAnsi="Arial" w:cs="Arial"/>
              </w:rPr>
            </w:pPr>
            <w:r>
              <w:rPr>
                <w:rFonts w:ascii="Arial" w:hAnsi="Arial" w:cs="Arial"/>
              </w:rPr>
              <w:t>-----------</w:t>
            </w:r>
          </w:p>
        </w:tc>
        <w:tc>
          <w:tcPr>
            <w:tcW w:w="1810" w:type="dxa"/>
          </w:tcPr>
          <w:p w:rsidR="007117A6" w:rsidRPr="00D674E1" w:rsidRDefault="008852A9" w:rsidP="007117A6">
            <w:pPr>
              <w:jc w:val="right"/>
              <w:rPr>
                <w:rFonts w:ascii="Arial" w:hAnsi="Arial" w:cs="Arial"/>
              </w:rPr>
            </w:pPr>
            <w:r w:rsidRPr="00D674E1">
              <w:rPr>
                <w:rFonts w:ascii="Arial" w:hAnsi="Arial" w:cs="Arial"/>
              </w:rPr>
              <w:t>58.961,23</w:t>
            </w:r>
          </w:p>
        </w:tc>
      </w:tr>
      <w:tr w:rsidR="00376150" w:rsidRPr="00207110" w:rsidTr="00D53E50">
        <w:trPr>
          <w:trHeight w:val="315"/>
        </w:trPr>
        <w:tc>
          <w:tcPr>
            <w:tcW w:w="6487" w:type="dxa"/>
          </w:tcPr>
          <w:p w:rsidR="00376150" w:rsidRPr="00D674E1" w:rsidRDefault="00376150" w:rsidP="00B70CC2">
            <w:pPr>
              <w:rPr>
                <w:rFonts w:ascii="Arial" w:hAnsi="Arial" w:cs="Arial"/>
              </w:rPr>
            </w:pPr>
            <w:r w:rsidRPr="00D674E1">
              <w:rPr>
                <w:rFonts w:ascii="Arial" w:hAnsi="Arial" w:cs="Arial"/>
              </w:rPr>
              <w:t>Türkiye Garanti Bankası Anafartalar Ş</w:t>
            </w:r>
            <w:r w:rsidR="00B70CC2" w:rsidRPr="00D674E1">
              <w:rPr>
                <w:rFonts w:ascii="Arial" w:hAnsi="Arial" w:cs="Arial"/>
              </w:rPr>
              <w:t>b</w:t>
            </w:r>
            <w:r w:rsidRPr="00D674E1">
              <w:rPr>
                <w:rFonts w:ascii="Arial" w:hAnsi="Arial" w:cs="Arial"/>
              </w:rPr>
              <w:t xml:space="preserve">.6295922 </w:t>
            </w:r>
            <w:r w:rsidR="00B70CC2" w:rsidRPr="00D674E1">
              <w:rPr>
                <w:rFonts w:ascii="Arial" w:hAnsi="Arial" w:cs="Arial"/>
              </w:rPr>
              <w:t xml:space="preserve"> ₺</w:t>
            </w:r>
            <w:r w:rsidRPr="00D674E1">
              <w:rPr>
                <w:rFonts w:ascii="Arial" w:hAnsi="Arial" w:cs="Arial"/>
              </w:rPr>
              <w:t xml:space="preserve"> H</w:t>
            </w:r>
            <w:r w:rsidR="00B70CC2" w:rsidRPr="00D674E1">
              <w:rPr>
                <w:rFonts w:ascii="Arial" w:hAnsi="Arial" w:cs="Arial"/>
              </w:rPr>
              <w:t>s</w:t>
            </w:r>
            <w:r w:rsidRPr="00D674E1">
              <w:rPr>
                <w:rFonts w:ascii="Arial" w:hAnsi="Arial" w:cs="Arial"/>
              </w:rPr>
              <w:t>.</w:t>
            </w:r>
          </w:p>
        </w:tc>
        <w:tc>
          <w:tcPr>
            <w:tcW w:w="781" w:type="dxa"/>
          </w:tcPr>
          <w:p w:rsidR="00376150" w:rsidRPr="00D674E1" w:rsidRDefault="00401B4B" w:rsidP="009D131D">
            <w:pPr>
              <w:rPr>
                <w:rFonts w:ascii="Arial" w:hAnsi="Arial" w:cs="Arial"/>
              </w:rPr>
            </w:pPr>
            <w:r>
              <w:rPr>
                <w:rFonts w:ascii="Arial" w:hAnsi="Arial" w:cs="Arial"/>
              </w:rPr>
              <w:t>-----------</w:t>
            </w:r>
          </w:p>
        </w:tc>
        <w:tc>
          <w:tcPr>
            <w:tcW w:w="1810" w:type="dxa"/>
          </w:tcPr>
          <w:p w:rsidR="00376150" w:rsidRPr="00D674E1" w:rsidRDefault="008852A9" w:rsidP="007117A6">
            <w:pPr>
              <w:jc w:val="right"/>
              <w:rPr>
                <w:rFonts w:ascii="Arial" w:hAnsi="Arial" w:cs="Arial"/>
              </w:rPr>
            </w:pPr>
            <w:r w:rsidRPr="00D674E1">
              <w:rPr>
                <w:rFonts w:ascii="Arial" w:hAnsi="Arial" w:cs="Arial"/>
              </w:rPr>
              <w:t>20.193,64</w:t>
            </w:r>
          </w:p>
        </w:tc>
      </w:tr>
      <w:tr w:rsidR="00376150" w:rsidRPr="00207110" w:rsidTr="00D53E50">
        <w:trPr>
          <w:trHeight w:val="315"/>
        </w:trPr>
        <w:tc>
          <w:tcPr>
            <w:tcW w:w="6487" w:type="dxa"/>
          </w:tcPr>
          <w:p w:rsidR="00376150" w:rsidRPr="00D674E1" w:rsidRDefault="00376150" w:rsidP="00B70CC2">
            <w:pPr>
              <w:rPr>
                <w:rFonts w:ascii="Arial" w:hAnsi="Arial" w:cs="Arial"/>
              </w:rPr>
            </w:pPr>
            <w:r w:rsidRPr="00D674E1">
              <w:rPr>
                <w:rFonts w:ascii="Arial" w:hAnsi="Arial" w:cs="Arial"/>
              </w:rPr>
              <w:t>Türkiye Garanti Bankası Anafartalar Ş</w:t>
            </w:r>
            <w:r w:rsidR="00B70CC2" w:rsidRPr="00D674E1">
              <w:rPr>
                <w:rFonts w:ascii="Arial" w:hAnsi="Arial" w:cs="Arial"/>
              </w:rPr>
              <w:t>b</w:t>
            </w:r>
            <w:r w:rsidRPr="00D674E1">
              <w:rPr>
                <w:rFonts w:ascii="Arial" w:hAnsi="Arial" w:cs="Arial"/>
              </w:rPr>
              <w:t xml:space="preserve">.6295921 </w:t>
            </w:r>
            <w:r w:rsidR="00B70CC2" w:rsidRPr="00D674E1">
              <w:rPr>
                <w:rFonts w:ascii="Arial" w:hAnsi="Arial" w:cs="Arial"/>
              </w:rPr>
              <w:t xml:space="preserve"> ₺</w:t>
            </w:r>
            <w:r w:rsidRPr="00D674E1">
              <w:rPr>
                <w:rFonts w:ascii="Arial" w:hAnsi="Arial" w:cs="Arial"/>
              </w:rPr>
              <w:t xml:space="preserve"> H</w:t>
            </w:r>
            <w:r w:rsidR="00B70CC2" w:rsidRPr="00D674E1">
              <w:rPr>
                <w:rFonts w:ascii="Arial" w:hAnsi="Arial" w:cs="Arial"/>
              </w:rPr>
              <w:t>s</w:t>
            </w:r>
            <w:r w:rsidRPr="00D674E1">
              <w:rPr>
                <w:rFonts w:ascii="Arial" w:hAnsi="Arial" w:cs="Arial"/>
              </w:rPr>
              <w:t>.</w:t>
            </w:r>
          </w:p>
        </w:tc>
        <w:tc>
          <w:tcPr>
            <w:tcW w:w="781" w:type="dxa"/>
          </w:tcPr>
          <w:p w:rsidR="00376150" w:rsidRPr="00D674E1" w:rsidRDefault="00401B4B" w:rsidP="009D131D">
            <w:pPr>
              <w:rPr>
                <w:rFonts w:ascii="Arial" w:hAnsi="Arial" w:cs="Arial"/>
              </w:rPr>
            </w:pPr>
            <w:r>
              <w:rPr>
                <w:rFonts w:ascii="Arial" w:hAnsi="Arial" w:cs="Arial"/>
              </w:rPr>
              <w:t>-----------</w:t>
            </w:r>
          </w:p>
        </w:tc>
        <w:tc>
          <w:tcPr>
            <w:tcW w:w="1810" w:type="dxa"/>
          </w:tcPr>
          <w:p w:rsidR="00376150" w:rsidRPr="00D674E1" w:rsidRDefault="008852A9" w:rsidP="0084012A">
            <w:pPr>
              <w:jc w:val="right"/>
              <w:rPr>
                <w:rFonts w:ascii="Arial" w:hAnsi="Arial" w:cs="Arial"/>
              </w:rPr>
            </w:pPr>
            <w:r w:rsidRPr="00D674E1">
              <w:rPr>
                <w:rFonts w:ascii="Arial" w:hAnsi="Arial" w:cs="Arial"/>
              </w:rPr>
              <w:t>53.171,88</w:t>
            </w:r>
          </w:p>
        </w:tc>
      </w:tr>
      <w:tr w:rsidR="00376150" w:rsidRPr="00207110" w:rsidTr="00D53E50">
        <w:trPr>
          <w:trHeight w:val="315"/>
        </w:trPr>
        <w:tc>
          <w:tcPr>
            <w:tcW w:w="6487" w:type="dxa"/>
          </w:tcPr>
          <w:p w:rsidR="00376150" w:rsidRPr="00D674E1" w:rsidRDefault="00376150" w:rsidP="00B70CC2">
            <w:pPr>
              <w:rPr>
                <w:rFonts w:ascii="Arial" w:hAnsi="Arial" w:cs="Arial"/>
              </w:rPr>
            </w:pPr>
            <w:r w:rsidRPr="00D674E1">
              <w:rPr>
                <w:rFonts w:ascii="Arial" w:hAnsi="Arial" w:cs="Arial"/>
              </w:rPr>
              <w:t>Türkiye Garanti Bankası Anafartalar Ş</w:t>
            </w:r>
            <w:r w:rsidR="00B70CC2" w:rsidRPr="00D674E1">
              <w:rPr>
                <w:rFonts w:ascii="Arial" w:hAnsi="Arial" w:cs="Arial"/>
              </w:rPr>
              <w:t>b</w:t>
            </w:r>
            <w:r w:rsidRPr="00D674E1">
              <w:rPr>
                <w:rFonts w:ascii="Arial" w:hAnsi="Arial" w:cs="Arial"/>
              </w:rPr>
              <w:t xml:space="preserve">.6295858 </w:t>
            </w:r>
            <w:r w:rsidR="00B70CC2" w:rsidRPr="00D674E1">
              <w:rPr>
                <w:rFonts w:ascii="Arial" w:hAnsi="Arial" w:cs="Arial"/>
              </w:rPr>
              <w:t xml:space="preserve"> ₺</w:t>
            </w:r>
            <w:r w:rsidRPr="00D674E1">
              <w:rPr>
                <w:rFonts w:ascii="Arial" w:hAnsi="Arial" w:cs="Arial"/>
              </w:rPr>
              <w:t xml:space="preserve"> H</w:t>
            </w:r>
            <w:r w:rsidR="00B70CC2" w:rsidRPr="00D674E1">
              <w:rPr>
                <w:rFonts w:ascii="Arial" w:hAnsi="Arial" w:cs="Arial"/>
              </w:rPr>
              <w:t>s</w:t>
            </w:r>
            <w:r w:rsidRPr="00D674E1">
              <w:rPr>
                <w:rFonts w:ascii="Arial" w:hAnsi="Arial" w:cs="Arial"/>
              </w:rPr>
              <w:t>.</w:t>
            </w:r>
          </w:p>
        </w:tc>
        <w:tc>
          <w:tcPr>
            <w:tcW w:w="781" w:type="dxa"/>
          </w:tcPr>
          <w:p w:rsidR="00376150" w:rsidRPr="00D674E1" w:rsidRDefault="00401B4B" w:rsidP="009D131D">
            <w:pPr>
              <w:rPr>
                <w:rFonts w:ascii="Arial" w:hAnsi="Arial" w:cs="Arial"/>
              </w:rPr>
            </w:pPr>
            <w:r>
              <w:rPr>
                <w:rFonts w:ascii="Arial" w:hAnsi="Arial" w:cs="Arial"/>
              </w:rPr>
              <w:t>-----------</w:t>
            </w:r>
          </w:p>
        </w:tc>
        <w:tc>
          <w:tcPr>
            <w:tcW w:w="1810" w:type="dxa"/>
          </w:tcPr>
          <w:p w:rsidR="00376150" w:rsidRPr="00D674E1" w:rsidRDefault="008852A9" w:rsidP="00231897">
            <w:pPr>
              <w:jc w:val="right"/>
              <w:rPr>
                <w:rFonts w:ascii="Arial" w:hAnsi="Arial" w:cs="Arial"/>
              </w:rPr>
            </w:pPr>
            <w:r w:rsidRPr="00D674E1">
              <w:rPr>
                <w:rFonts w:ascii="Arial" w:hAnsi="Arial" w:cs="Arial"/>
              </w:rPr>
              <w:t>683.371,52</w:t>
            </w:r>
          </w:p>
        </w:tc>
      </w:tr>
      <w:tr w:rsidR="00376150" w:rsidRPr="00207110" w:rsidTr="00D53E50">
        <w:trPr>
          <w:trHeight w:val="315"/>
        </w:trPr>
        <w:tc>
          <w:tcPr>
            <w:tcW w:w="6487" w:type="dxa"/>
          </w:tcPr>
          <w:p w:rsidR="00376150" w:rsidRPr="00D674E1" w:rsidRDefault="00376150" w:rsidP="00B70CC2">
            <w:pPr>
              <w:rPr>
                <w:rFonts w:ascii="Arial" w:hAnsi="Arial" w:cs="Arial"/>
              </w:rPr>
            </w:pPr>
            <w:r w:rsidRPr="00D674E1">
              <w:rPr>
                <w:rFonts w:ascii="Arial" w:hAnsi="Arial" w:cs="Arial"/>
              </w:rPr>
              <w:t>Türkiye Garanti Bankası Anafartalar Ş</w:t>
            </w:r>
            <w:r w:rsidR="00B70CC2" w:rsidRPr="00D674E1">
              <w:rPr>
                <w:rFonts w:ascii="Arial" w:hAnsi="Arial" w:cs="Arial"/>
              </w:rPr>
              <w:t>b</w:t>
            </w:r>
            <w:r w:rsidRPr="00D674E1">
              <w:rPr>
                <w:rFonts w:ascii="Arial" w:hAnsi="Arial" w:cs="Arial"/>
              </w:rPr>
              <w:t xml:space="preserve">.6295833 </w:t>
            </w:r>
            <w:r w:rsidR="00B70CC2" w:rsidRPr="00D674E1">
              <w:rPr>
                <w:rFonts w:ascii="Arial" w:hAnsi="Arial" w:cs="Arial"/>
              </w:rPr>
              <w:t xml:space="preserve"> ₺</w:t>
            </w:r>
            <w:r w:rsidRPr="00D674E1">
              <w:rPr>
                <w:rFonts w:ascii="Arial" w:hAnsi="Arial" w:cs="Arial"/>
              </w:rPr>
              <w:t xml:space="preserve"> H</w:t>
            </w:r>
            <w:r w:rsidR="00B70CC2" w:rsidRPr="00D674E1">
              <w:rPr>
                <w:rFonts w:ascii="Arial" w:hAnsi="Arial" w:cs="Arial"/>
              </w:rPr>
              <w:t>s</w:t>
            </w:r>
            <w:r w:rsidRPr="00D674E1">
              <w:rPr>
                <w:rFonts w:ascii="Arial" w:hAnsi="Arial" w:cs="Arial"/>
              </w:rPr>
              <w:t>.</w:t>
            </w:r>
          </w:p>
        </w:tc>
        <w:tc>
          <w:tcPr>
            <w:tcW w:w="781" w:type="dxa"/>
          </w:tcPr>
          <w:p w:rsidR="00376150" w:rsidRPr="00D674E1" w:rsidRDefault="00401B4B" w:rsidP="009D131D">
            <w:pPr>
              <w:rPr>
                <w:rFonts w:ascii="Arial" w:hAnsi="Arial" w:cs="Arial"/>
              </w:rPr>
            </w:pPr>
            <w:r>
              <w:rPr>
                <w:rFonts w:ascii="Arial" w:hAnsi="Arial" w:cs="Arial"/>
              </w:rPr>
              <w:t>-----------</w:t>
            </w:r>
          </w:p>
        </w:tc>
        <w:tc>
          <w:tcPr>
            <w:tcW w:w="1810" w:type="dxa"/>
          </w:tcPr>
          <w:p w:rsidR="00376150" w:rsidRPr="00D674E1" w:rsidRDefault="008852A9" w:rsidP="007117A6">
            <w:pPr>
              <w:jc w:val="right"/>
              <w:rPr>
                <w:rFonts w:ascii="Arial" w:hAnsi="Arial" w:cs="Arial"/>
              </w:rPr>
            </w:pPr>
            <w:r w:rsidRPr="00D674E1">
              <w:rPr>
                <w:rFonts w:ascii="Arial" w:hAnsi="Arial" w:cs="Arial"/>
              </w:rPr>
              <w:t>1.840.462,62</w:t>
            </w:r>
          </w:p>
        </w:tc>
      </w:tr>
      <w:tr w:rsidR="00E27EC1" w:rsidRPr="00207110" w:rsidTr="00D53E50">
        <w:trPr>
          <w:trHeight w:val="315"/>
        </w:trPr>
        <w:tc>
          <w:tcPr>
            <w:tcW w:w="6487" w:type="dxa"/>
          </w:tcPr>
          <w:p w:rsidR="00E27EC1" w:rsidRPr="00D674E1" w:rsidRDefault="00E3440A" w:rsidP="00B70CC2">
            <w:pPr>
              <w:rPr>
                <w:rFonts w:ascii="Arial" w:hAnsi="Arial" w:cs="Arial"/>
              </w:rPr>
            </w:pPr>
            <w:r w:rsidRPr="00D674E1">
              <w:rPr>
                <w:rFonts w:ascii="Arial" w:hAnsi="Arial" w:cs="Arial"/>
              </w:rPr>
              <w:t>Türkiye Gar</w:t>
            </w:r>
            <w:r w:rsidR="00E27EC1" w:rsidRPr="00D674E1">
              <w:rPr>
                <w:rFonts w:ascii="Arial" w:hAnsi="Arial" w:cs="Arial"/>
              </w:rPr>
              <w:t>anti Bankası Anafartalar Ş</w:t>
            </w:r>
            <w:r w:rsidR="00B70CC2" w:rsidRPr="00D674E1">
              <w:rPr>
                <w:rFonts w:ascii="Arial" w:hAnsi="Arial" w:cs="Arial"/>
              </w:rPr>
              <w:t>b</w:t>
            </w:r>
            <w:r w:rsidR="00E27EC1" w:rsidRPr="00D674E1">
              <w:rPr>
                <w:rFonts w:ascii="Arial" w:hAnsi="Arial" w:cs="Arial"/>
              </w:rPr>
              <w:t xml:space="preserve">.6295312 </w:t>
            </w:r>
            <w:r w:rsidR="00B70CC2" w:rsidRPr="00D674E1">
              <w:rPr>
                <w:rFonts w:ascii="Arial" w:hAnsi="Arial" w:cs="Arial"/>
              </w:rPr>
              <w:t xml:space="preserve"> ₺</w:t>
            </w:r>
            <w:r w:rsidR="00E27EC1" w:rsidRPr="00D674E1">
              <w:rPr>
                <w:rFonts w:ascii="Arial" w:hAnsi="Arial" w:cs="Arial"/>
              </w:rPr>
              <w:t xml:space="preserve"> H</w:t>
            </w:r>
            <w:r w:rsidR="00B70CC2" w:rsidRPr="00D674E1">
              <w:rPr>
                <w:rFonts w:ascii="Arial" w:hAnsi="Arial" w:cs="Arial"/>
              </w:rPr>
              <w:t>s</w:t>
            </w:r>
            <w:r w:rsidR="00E27EC1" w:rsidRPr="00D674E1">
              <w:rPr>
                <w:rFonts w:ascii="Arial" w:hAnsi="Arial" w:cs="Arial"/>
              </w:rPr>
              <w:t>.</w:t>
            </w:r>
          </w:p>
        </w:tc>
        <w:tc>
          <w:tcPr>
            <w:tcW w:w="781" w:type="dxa"/>
          </w:tcPr>
          <w:p w:rsidR="00E27EC1" w:rsidRPr="00D674E1" w:rsidRDefault="00401B4B" w:rsidP="009D131D">
            <w:pPr>
              <w:rPr>
                <w:rFonts w:ascii="Arial" w:hAnsi="Arial" w:cs="Arial"/>
              </w:rPr>
            </w:pPr>
            <w:r>
              <w:rPr>
                <w:rFonts w:ascii="Arial" w:hAnsi="Arial" w:cs="Arial"/>
              </w:rPr>
              <w:t>-----------</w:t>
            </w:r>
          </w:p>
        </w:tc>
        <w:tc>
          <w:tcPr>
            <w:tcW w:w="1810" w:type="dxa"/>
          </w:tcPr>
          <w:p w:rsidR="00E27EC1" w:rsidRPr="00D674E1" w:rsidRDefault="008852A9" w:rsidP="00231897">
            <w:pPr>
              <w:jc w:val="right"/>
              <w:rPr>
                <w:rFonts w:ascii="Arial" w:hAnsi="Arial" w:cs="Arial"/>
              </w:rPr>
            </w:pPr>
            <w:r w:rsidRPr="00D674E1">
              <w:rPr>
                <w:rFonts w:ascii="Arial" w:hAnsi="Arial" w:cs="Arial"/>
              </w:rPr>
              <w:t>1.898.386,22</w:t>
            </w:r>
          </w:p>
        </w:tc>
      </w:tr>
      <w:tr w:rsidR="00366013" w:rsidRPr="00207110" w:rsidTr="00D53E50">
        <w:trPr>
          <w:trHeight w:val="315"/>
        </w:trPr>
        <w:tc>
          <w:tcPr>
            <w:tcW w:w="6487" w:type="dxa"/>
          </w:tcPr>
          <w:p w:rsidR="00366013" w:rsidRPr="00D674E1" w:rsidRDefault="00366013" w:rsidP="00B70CC2">
            <w:pPr>
              <w:rPr>
                <w:rFonts w:ascii="Arial" w:hAnsi="Arial" w:cs="Arial"/>
              </w:rPr>
            </w:pPr>
            <w:r w:rsidRPr="00D674E1">
              <w:rPr>
                <w:rFonts w:ascii="Arial" w:hAnsi="Arial" w:cs="Arial"/>
              </w:rPr>
              <w:t>Türkiye Halk Bankası Yenişehir Ş</w:t>
            </w:r>
            <w:r w:rsidR="00B70CC2" w:rsidRPr="00D674E1">
              <w:rPr>
                <w:rFonts w:ascii="Arial" w:hAnsi="Arial" w:cs="Arial"/>
              </w:rPr>
              <w:t>b</w:t>
            </w:r>
            <w:r w:rsidRPr="00D674E1">
              <w:rPr>
                <w:rFonts w:ascii="Arial" w:hAnsi="Arial" w:cs="Arial"/>
              </w:rPr>
              <w:t xml:space="preserve">. </w:t>
            </w:r>
            <w:r w:rsidR="00B70CC2" w:rsidRPr="00D674E1">
              <w:rPr>
                <w:rFonts w:ascii="Arial" w:hAnsi="Arial" w:cs="Arial"/>
              </w:rPr>
              <w:t xml:space="preserve">     </w:t>
            </w:r>
            <w:proofErr w:type="gramStart"/>
            <w:r w:rsidRPr="00D674E1">
              <w:rPr>
                <w:rFonts w:ascii="Arial" w:hAnsi="Arial" w:cs="Arial"/>
              </w:rPr>
              <w:t>58000162</w:t>
            </w:r>
            <w:proofErr w:type="gramEnd"/>
            <w:r w:rsidRPr="00D674E1">
              <w:rPr>
                <w:rFonts w:ascii="Arial" w:hAnsi="Arial" w:cs="Arial"/>
              </w:rPr>
              <w:t xml:space="preserve"> </w:t>
            </w:r>
            <w:r w:rsidR="00B70CC2" w:rsidRPr="00D674E1">
              <w:rPr>
                <w:rFonts w:ascii="Arial" w:hAnsi="Arial" w:cs="Arial"/>
              </w:rPr>
              <w:t>€</w:t>
            </w:r>
            <w:r w:rsidRPr="00D674E1">
              <w:rPr>
                <w:rFonts w:ascii="Arial" w:hAnsi="Arial" w:cs="Arial"/>
              </w:rPr>
              <w:t xml:space="preserve"> H</w:t>
            </w:r>
            <w:r w:rsidR="00B70CC2" w:rsidRPr="00D674E1">
              <w:rPr>
                <w:rFonts w:ascii="Arial" w:hAnsi="Arial" w:cs="Arial"/>
              </w:rPr>
              <w:t>s</w:t>
            </w:r>
            <w:r w:rsidRPr="00D674E1">
              <w:rPr>
                <w:rFonts w:ascii="Arial" w:hAnsi="Arial" w:cs="Arial"/>
              </w:rPr>
              <w:t>.</w:t>
            </w:r>
          </w:p>
        </w:tc>
        <w:tc>
          <w:tcPr>
            <w:tcW w:w="781" w:type="dxa"/>
          </w:tcPr>
          <w:p w:rsidR="00366013" w:rsidRPr="00D674E1" w:rsidRDefault="00401B4B" w:rsidP="00401B4B">
            <w:pPr>
              <w:jc w:val="right"/>
              <w:rPr>
                <w:rFonts w:ascii="Arial" w:hAnsi="Arial" w:cs="Arial"/>
              </w:rPr>
            </w:pPr>
            <w:r>
              <w:rPr>
                <w:rFonts w:ascii="Arial" w:hAnsi="Arial" w:cs="Arial"/>
              </w:rPr>
              <w:t>2.487,04</w:t>
            </w:r>
          </w:p>
        </w:tc>
        <w:tc>
          <w:tcPr>
            <w:tcW w:w="1810" w:type="dxa"/>
          </w:tcPr>
          <w:p w:rsidR="00366013" w:rsidRPr="00D674E1" w:rsidRDefault="008852A9" w:rsidP="006A1A9C">
            <w:pPr>
              <w:jc w:val="right"/>
              <w:rPr>
                <w:rFonts w:ascii="Arial" w:hAnsi="Arial" w:cs="Arial"/>
              </w:rPr>
            </w:pPr>
            <w:r w:rsidRPr="00D674E1">
              <w:rPr>
                <w:rFonts w:ascii="Arial" w:hAnsi="Arial" w:cs="Arial"/>
              </w:rPr>
              <w:t>22.657,18</w:t>
            </w:r>
          </w:p>
        </w:tc>
      </w:tr>
      <w:tr w:rsidR="00366013" w:rsidRPr="00207110" w:rsidTr="00D53E50">
        <w:trPr>
          <w:trHeight w:val="315"/>
        </w:trPr>
        <w:tc>
          <w:tcPr>
            <w:tcW w:w="6487" w:type="dxa"/>
          </w:tcPr>
          <w:p w:rsidR="00366013" w:rsidRPr="00D674E1" w:rsidRDefault="00366013" w:rsidP="00B70CC2">
            <w:pPr>
              <w:rPr>
                <w:rFonts w:ascii="Arial" w:hAnsi="Arial" w:cs="Arial"/>
              </w:rPr>
            </w:pPr>
            <w:r w:rsidRPr="00D674E1">
              <w:rPr>
                <w:rFonts w:ascii="Arial" w:hAnsi="Arial" w:cs="Arial"/>
              </w:rPr>
              <w:t>Türkiye Halk Bankası Yenişehir Ş</w:t>
            </w:r>
            <w:r w:rsidR="00B70CC2" w:rsidRPr="00D674E1">
              <w:rPr>
                <w:rFonts w:ascii="Arial" w:hAnsi="Arial" w:cs="Arial"/>
              </w:rPr>
              <w:t>b</w:t>
            </w:r>
            <w:r w:rsidRPr="00D674E1">
              <w:rPr>
                <w:rFonts w:ascii="Arial" w:hAnsi="Arial" w:cs="Arial"/>
              </w:rPr>
              <w:t xml:space="preserve">. </w:t>
            </w:r>
            <w:r w:rsidR="00B70CC2" w:rsidRPr="00D674E1">
              <w:rPr>
                <w:rFonts w:ascii="Arial" w:hAnsi="Arial" w:cs="Arial"/>
              </w:rPr>
              <w:t xml:space="preserve">     </w:t>
            </w:r>
            <w:proofErr w:type="gramStart"/>
            <w:r w:rsidRPr="00D674E1">
              <w:rPr>
                <w:rFonts w:ascii="Arial" w:hAnsi="Arial" w:cs="Arial"/>
              </w:rPr>
              <w:t>53000292</w:t>
            </w:r>
            <w:proofErr w:type="gramEnd"/>
            <w:r w:rsidRPr="00D674E1">
              <w:rPr>
                <w:rFonts w:ascii="Arial" w:hAnsi="Arial" w:cs="Arial"/>
              </w:rPr>
              <w:t xml:space="preserve"> </w:t>
            </w:r>
            <w:r w:rsidR="00B70CC2" w:rsidRPr="00D674E1">
              <w:rPr>
                <w:rFonts w:ascii="Arial" w:hAnsi="Arial" w:cs="Arial"/>
              </w:rPr>
              <w:t>$</w:t>
            </w:r>
            <w:r w:rsidRPr="00D674E1">
              <w:rPr>
                <w:rFonts w:ascii="Arial" w:hAnsi="Arial" w:cs="Arial"/>
              </w:rPr>
              <w:t xml:space="preserve"> H</w:t>
            </w:r>
            <w:r w:rsidR="00B70CC2" w:rsidRPr="00D674E1">
              <w:rPr>
                <w:rFonts w:ascii="Arial" w:hAnsi="Arial" w:cs="Arial"/>
              </w:rPr>
              <w:t>s</w:t>
            </w:r>
            <w:r w:rsidRPr="00D674E1">
              <w:rPr>
                <w:rFonts w:ascii="Arial" w:hAnsi="Arial" w:cs="Arial"/>
              </w:rPr>
              <w:t>.</w:t>
            </w:r>
          </w:p>
        </w:tc>
        <w:tc>
          <w:tcPr>
            <w:tcW w:w="781" w:type="dxa"/>
          </w:tcPr>
          <w:p w:rsidR="00366013" w:rsidRPr="00D674E1" w:rsidRDefault="00401B4B" w:rsidP="00401B4B">
            <w:pPr>
              <w:jc w:val="right"/>
              <w:rPr>
                <w:rFonts w:ascii="Arial" w:hAnsi="Arial" w:cs="Arial"/>
              </w:rPr>
            </w:pPr>
            <w:r>
              <w:rPr>
                <w:rFonts w:ascii="Arial" w:hAnsi="Arial" w:cs="Arial"/>
              </w:rPr>
              <w:t>2.841,71</w:t>
            </w:r>
          </w:p>
        </w:tc>
        <w:tc>
          <w:tcPr>
            <w:tcW w:w="1810" w:type="dxa"/>
          </w:tcPr>
          <w:p w:rsidR="00366013" w:rsidRPr="00D674E1" w:rsidRDefault="008852A9" w:rsidP="006A1A9C">
            <w:pPr>
              <w:jc w:val="right"/>
              <w:rPr>
                <w:rFonts w:ascii="Arial" w:hAnsi="Arial" w:cs="Arial"/>
              </w:rPr>
            </w:pPr>
            <w:r w:rsidRPr="00D674E1">
              <w:rPr>
                <w:rFonts w:ascii="Arial" w:hAnsi="Arial" w:cs="Arial"/>
              </w:rPr>
              <w:t>21.069,00</w:t>
            </w:r>
          </w:p>
        </w:tc>
      </w:tr>
      <w:tr w:rsidR="00376150" w:rsidRPr="00207110" w:rsidTr="00D53E50">
        <w:trPr>
          <w:trHeight w:val="315"/>
        </w:trPr>
        <w:tc>
          <w:tcPr>
            <w:tcW w:w="6487" w:type="dxa"/>
          </w:tcPr>
          <w:p w:rsidR="00376150" w:rsidRPr="00D674E1" w:rsidRDefault="00376150" w:rsidP="00B70CC2">
            <w:pPr>
              <w:rPr>
                <w:rFonts w:ascii="Arial" w:hAnsi="Arial" w:cs="Arial"/>
              </w:rPr>
            </w:pPr>
            <w:r w:rsidRPr="00D674E1">
              <w:rPr>
                <w:rFonts w:ascii="Arial" w:hAnsi="Arial" w:cs="Arial"/>
              </w:rPr>
              <w:t>Türkiye Garanti Bankası Anafartalar Ş</w:t>
            </w:r>
            <w:r w:rsidR="00B70CC2" w:rsidRPr="00D674E1">
              <w:rPr>
                <w:rFonts w:ascii="Arial" w:hAnsi="Arial" w:cs="Arial"/>
              </w:rPr>
              <w:t>b</w:t>
            </w:r>
            <w:r w:rsidRPr="00D674E1">
              <w:rPr>
                <w:rFonts w:ascii="Arial" w:hAnsi="Arial" w:cs="Arial"/>
              </w:rPr>
              <w:t xml:space="preserve">.9085449 </w:t>
            </w:r>
            <w:r w:rsidR="00B70CC2" w:rsidRPr="00D674E1">
              <w:rPr>
                <w:rFonts w:ascii="Arial" w:hAnsi="Arial" w:cs="Arial"/>
              </w:rPr>
              <w:t xml:space="preserve"> $</w:t>
            </w:r>
            <w:r w:rsidRPr="00D674E1">
              <w:rPr>
                <w:rFonts w:ascii="Arial" w:hAnsi="Arial" w:cs="Arial"/>
              </w:rPr>
              <w:t xml:space="preserve"> H</w:t>
            </w:r>
            <w:r w:rsidR="00B70CC2" w:rsidRPr="00D674E1">
              <w:rPr>
                <w:rFonts w:ascii="Arial" w:hAnsi="Arial" w:cs="Arial"/>
              </w:rPr>
              <w:t>s</w:t>
            </w:r>
            <w:r w:rsidRPr="00D674E1">
              <w:rPr>
                <w:rFonts w:ascii="Arial" w:hAnsi="Arial" w:cs="Arial"/>
              </w:rPr>
              <w:t>.</w:t>
            </w:r>
          </w:p>
        </w:tc>
        <w:tc>
          <w:tcPr>
            <w:tcW w:w="781" w:type="dxa"/>
          </w:tcPr>
          <w:p w:rsidR="00376150" w:rsidRPr="00D674E1" w:rsidRDefault="00401B4B" w:rsidP="00401B4B">
            <w:pPr>
              <w:jc w:val="right"/>
              <w:rPr>
                <w:rFonts w:ascii="Arial" w:hAnsi="Arial" w:cs="Arial"/>
              </w:rPr>
            </w:pPr>
            <w:r>
              <w:rPr>
                <w:rFonts w:ascii="Arial" w:hAnsi="Arial" w:cs="Arial"/>
              </w:rPr>
              <w:t>9,33</w:t>
            </w:r>
          </w:p>
        </w:tc>
        <w:tc>
          <w:tcPr>
            <w:tcW w:w="1810" w:type="dxa"/>
          </w:tcPr>
          <w:p w:rsidR="00376150" w:rsidRPr="00D674E1" w:rsidRDefault="008852A9" w:rsidP="006A1A9C">
            <w:pPr>
              <w:jc w:val="right"/>
              <w:rPr>
                <w:rFonts w:ascii="Arial" w:hAnsi="Arial" w:cs="Arial"/>
              </w:rPr>
            </w:pPr>
            <w:r w:rsidRPr="00D674E1">
              <w:rPr>
                <w:rFonts w:ascii="Arial" w:hAnsi="Arial" w:cs="Arial"/>
              </w:rPr>
              <w:t>72,45</w:t>
            </w:r>
          </w:p>
        </w:tc>
      </w:tr>
      <w:tr w:rsidR="00376150" w:rsidRPr="00207110" w:rsidTr="00D53E50">
        <w:trPr>
          <w:trHeight w:val="315"/>
        </w:trPr>
        <w:tc>
          <w:tcPr>
            <w:tcW w:w="6487" w:type="dxa"/>
          </w:tcPr>
          <w:p w:rsidR="00376150" w:rsidRPr="00D674E1" w:rsidRDefault="00376150" w:rsidP="00B70CC2">
            <w:pPr>
              <w:rPr>
                <w:rFonts w:ascii="Arial" w:hAnsi="Arial" w:cs="Arial"/>
              </w:rPr>
            </w:pPr>
            <w:r w:rsidRPr="00D674E1">
              <w:rPr>
                <w:rFonts w:ascii="Arial" w:hAnsi="Arial" w:cs="Arial"/>
              </w:rPr>
              <w:t>Türkiye Garanti Bankası Anafartalar Ş</w:t>
            </w:r>
            <w:r w:rsidR="00B70CC2" w:rsidRPr="00D674E1">
              <w:rPr>
                <w:rFonts w:ascii="Arial" w:hAnsi="Arial" w:cs="Arial"/>
              </w:rPr>
              <w:t>b</w:t>
            </w:r>
            <w:r w:rsidRPr="00D674E1">
              <w:rPr>
                <w:rFonts w:ascii="Arial" w:hAnsi="Arial" w:cs="Arial"/>
              </w:rPr>
              <w:t>.9085450</w:t>
            </w:r>
            <w:r w:rsidR="00B70CC2" w:rsidRPr="00D674E1">
              <w:rPr>
                <w:rFonts w:ascii="Arial" w:hAnsi="Arial" w:cs="Arial"/>
              </w:rPr>
              <w:t xml:space="preserve">  € </w:t>
            </w:r>
            <w:r w:rsidRPr="00D674E1">
              <w:rPr>
                <w:rFonts w:ascii="Arial" w:hAnsi="Arial" w:cs="Arial"/>
              </w:rPr>
              <w:t>H</w:t>
            </w:r>
            <w:r w:rsidR="00B70CC2" w:rsidRPr="00D674E1">
              <w:rPr>
                <w:rFonts w:ascii="Arial" w:hAnsi="Arial" w:cs="Arial"/>
              </w:rPr>
              <w:t>s.</w:t>
            </w:r>
          </w:p>
        </w:tc>
        <w:tc>
          <w:tcPr>
            <w:tcW w:w="781" w:type="dxa"/>
          </w:tcPr>
          <w:p w:rsidR="00376150" w:rsidRPr="00D674E1" w:rsidRDefault="00401B4B" w:rsidP="00401B4B">
            <w:pPr>
              <w:jc w:val="right"/>
              <w:rPr>
                <w:rFonts w:ascii="Arial" w:hAnsi="Arial" w:cs="Arial"/>
              </w:rPr>
            </w:pPr>
            <w:r>
              <w:rPr>
                <w:rFonts w:ascii="Arial" w:hAnsi="Arial" w:cs="Arial"/>
              </w:rPr>
              <w:t>281,59</w:t>
            </w:r>
          </w:p>
        </w:tc>
        <w:tc>
          <w:tcPr>
            <w:tcW w:w="1810" w:type="dxa"/>
          </w:tcPr>
          <w:p w:rsidR="00376150" w:rsidRPr="00D674E1" w:rsidRDefault="008852A9" w:rsidP="00366013">
            <w:pPr>
              <w:jc w:val="right"/>
              <w:rPr>
                <w:rFonts w:ascii="Arial" w:hAnsi="Arial" w:cs="Arial"/>
              </w:rPr>
            </w:pPr>
            <w:r w:rsidRPr="00D674E1">
              <w:rPr>
                <w:rFonts w:ascii="Arial" w:hAnsi="Arial" w:cs="Arial"/>
              </w:rPr>
              <w:t>2.565,31</w:t>
            </w:r>
          </w:p>
        </w:tc>
      </w:tr>
      <w:tr w:rsidR="00B613A0" w:rsidRPr="00207110" w:rsidTr="00D53E50">
        <w:trPr>
          <w:trHeight w:val="340"/>
        </w:trPr>
        <w:tc>
          <w:tcPr>
            <w:tcW w:w="6487" w:type="dxa"/>
          </w:tcPr>
          <w:p w:rsidR="00B613A0" w:rsidRPr="00D674E1" w:rsidRDefault="00B613A0" w:rsidP="009D131D">
            <w:pPr>
              <w:rPr>
                <w:rFonts w:ascii="Arial" w:hAnsi="Arial" w:cs="Arial"/>
                <w:b/>
              </w:rPr>
            </w:pPr>
            <w:r w:rsidRPr="00D674E1">
              <w:rPr>
                <w:rFonts w:ascii="Arial" w:hAnsi="Arial" w:cs="Arial"/>
                <w:b/>
              </w:rPr>
              <w:t>TOPLAM</w:t>
            </w:r>
          </w:p>
        </w:tc>
        <w:tc>
          <w:tcPr>
            <w:tcW w:w="781" w:type="dxa"/>
          </w:tcPr>
          <w:p w:rsidR="00B613A0" w:rsidRPr="00D674E1" w:rsidRDefault="00B613A0" w:rsidP="009D131D">
            <w:pPr>
              <w:rPr>
                <w:rFonts w:ascii="Arial" w:hAnsi="Arial" w:cs="Arial"/>
              </w:rPr>
            </w:pPr>
            <w:bookmarkStart w:id="0" w:name="_GoBack"/>
            <w:bookmarkEnd w:id="0"/>
          </w:p>
        </w:tc>
        <w:tc>
          <w:tcPr>
            <w:tcW w:w="1810" w:type="dxa"/>
          </w:tcPr>
          <w:p w:rsidR="00B613A0" w:rsidRPr="00D674E1" w:rsidRDefault="00A3658D" w:rsidP="00E84668">
            <w:pPr>
              <w:jc w:val="right"/>
              <w:rPr>
                <w:rFonts w:ascii="Arial" w:hAnsi="Arial" w:cs="Arial"/>
                <w:b/>
              </w:rPr>
            </w:pPr>
            <w:r w:rsidRPr="00D674E1">
              <w:rPr>
                <w:rFonts w:ascii="Arial" w:hAnsi="Arial" w:cs="Arial"/>
                <w:b/>
              </w:rPr>
              <w:t>4.604.122,05</w:t>
            </w:r>
          </w:p>
        </w:tc>
      </w:tr>
    </w:tbl>
    <w:p w:rsidR="00D36A91" w:rsidRDefault="00B10090" w:rsidP="00207110">
      <w:pPr>
        <w:jc w:val="both"/>
        <w:rPr>
          <w:rFonts w:ascii="Arial" w:hAnsi="Arial" w:cs="Arial"/>
        </w:rPr>
      </w:pPr>
      <w:r w:rsidRPr="00207110">
        <w:rPr>
          <w:rFonts w:ascii="Arial" w:hAnsi="Arial" w:cs="Arial"/>
        </w:rPr>
        <w:lastRenderedPageBreak/>
        <w:tab/>
        <w:t xml:space="preserve">Türkiye </w:t>
      </w:r>
      <w:r w:rsidR="00FA4254">
        <w:rPr>
          <w:rFonts w:ascii="Arial" w:hAnsi="Arial" w:cs="Arial"/>
        </w:rPr>
        <w:t xml:space="preserve">Halter </w:t>
      </w:r>
      <w:r w:rsidRPr="00207110">
        <w:rPr>
          <w:rFonts w:ascii="Arial" w:hAnsi="Arial" w:cs="Arial"/>
        </w:rPr>
        <w:t>Federasyonu’nun yu</w:t>
      </w:r>
      <w:r w:rsidR="00712E71">
        <w:rPr>
          <w:rFonts w:ascii="Arial" w:hAnsi="Arial" w:cs="Arial"/>
        </w:rPr>
        <w:t xml:space="preserve">karıda </w:t>
      </w:r>
      <w:r w:rsidRPr="00207110">
        <w:rPr>
          <w:rFonts w:ascii="Arial" w:hAnsi="Arial" w:cs="Arial"/>
        </w:rPr>
        <w:t xml:space="preserve">yer alan bakiyeleri banka </w:t>
      </w:r>
      <w:proofErr w:type="gramStart"/>
      <w:r w:rsidRPr="00207110">
        <w:rPr>
          <w:rFonts w:ascii="Arial" w:hAnsi="Arial" w:cs="Arial"/>
        </w:rPr>
        <w:t>ekstrelerinden</w:t>
      </w:r>
      <w:proofErr w:type="gramEnd"/>
      <w:r w:rsidRPr="00207110">
        <w:rPr>
          <w:rFonts w:ascii="Arial" w:hAnsi="Arial" w:cs="Arial"/>
        </w:rPr>
        <w:t xml:space="preserve"> kontrol edilmiş olup, söz konusu ekstrelerinin birer nüshaları çalışma dosyamızda yer almaktadır. </w:t>
      </w:r>
    </w:p>
    <w:p w:rsidR="00C00F0F" w:rsidRDefault="00C00F0F" w:rsidP="00207110">
      <w:pPr>
        <w:jc w:val="both"/>
        <w:rPr>
          <w:rFonts w:ascii="Arial" w:hAnsi="Arial" w:cs="Arial"/>
        </w:rPr>
      </w:pPr>
    </w:p>
    <w:p w:rsidR="001B39E4" w:rsidRDefault="001B39E4" w:rsidP="00AA2555">
      <w:pPr>
        <w:numPr>
          <w:ilvl w:val="0"/>
          <w:numId w:val="3"/>
        </w:numPr>
        <w:jc w:val="both"/>
        <w:rPr>
          <w:rFonts w:ascii="Arial" w:hAnsi="Arial" w:cs="Arial"/>
        </w:rPr>
      </w:pPr>
      <w:r>
        <w:rPr>
          <w:rFonts w:ascii="Arial" w:hAnsi="Arial" w:cs="Arial"/>
        </w:rPr>
        <w:t>Federasyon’un SGM bütçe katkısı</w:t>
      </w:r>
      <w:r w:rsidR="00D674E1">
        <w:rPr>
          <w:rFonts w:ascii="Arial" w:hAnsi="Arial" w:cs="Arial"/>
        </w:rPr>
        <w:t xml:space="preserve"> hesabında</w:t>
      </w:r>
      <w:r>
        <w:rPr>
          <w:rFonts w:ascii="Arial" w:hAnsi="Arial" w:cs="Arial"/>
        </w:rPr>
        <w:t xml:space="preserve"> </w:t>
      </w:r>
      <w:r w:rsidRPr="00CE5297">
        <w:rPr>
          <w:rFonts w:ascii="Arial" w:hAnsi="Arial" w:cs="Arial"/>
          <w:b/>
        </w:rPr>
        <w:t>150.000,00</w:t>
      </w:r>
      <w:r w:rsidR="00CE5297">
        <w:rPr>
          <w:rFonts w:ascii="Arial" w:hAnsi="Arial" w:cs="Arial"/>
          <w:b/>
        </w:rPr>
        <w:t xml:space="preserve"> </w:t>
      </w:r>
      <w:r w:rsidRPr="00CE5297">
        <w:rPr>
          <w:rFonts w:ascii="Arial" w:hAnsi="Arial" w:cs="Arial"/>
          <w:b/>
        </w:rPr>
        <w:t>₺</w:t>
      </w:r>
      <w:r>
        <w:rPr>
          <w:rFonts w:ascii="Arial" w:hAnsi="Arial" w:cs="Arial"/>
        </w:rPr>
        <w:t xml:space="preserve"> alacağı bulunmaktadır. </w:t>
      </w:r>
    </w:p>
    <w:p w:rsidR="00D674E1" w:rsidRDefault="00D674E1" w:rsidP="0019798B">
      <w:pPr>
        <w:pStyle w:val="ListeParagraf"/>
        <w:numPr>
          <w:ilvl w:val="0"/>
          <w:numId w:val="3"/>
        </w:numPr>
        <w:jc w:val="both"/>
        <w:rPr>
          <w:rFonts w:ascii="Arial" w:hAnsi="Arial" w:cs="Arial"/>
        </w:rPr>
      </w:pPr>
      <w:r>
        <w:rPr>
          <w:rFonts w:ascii="Arial" w:hAnsi="Arial" w:cs="Arial"/>
        </w:rPr>
        <w:t xml:space="preserve">Federasyon’un taşıtlar hesabında </w:t>
      </w:r>
      <w:r w:rsidRPr="00D674E1">
        <w:rPr>
          <w:rFonts w:ascii="Arial" w:hAnsi="Arial" w:cs="Arial"/>
          <w:b/>
        </w:rPr>
        <w:t>352.392,38 ₺</w:t>
      </w:r>
      <w:r>
        <w:rPr>
          <w:rFonts w:ascii="Arial" w:hAnsi="Arial" w:cs="Arial"/>
          <w:b/>
        </w:rPr>
        <w:t xml:space="preserve"> </w:t>
      </w:r>
      <w:r w:rsidRPr="00D674E1">
        <w:rPr>
          <w:rFonts w:ascii="Arial" w:hAnsi="Arial" w:cs="Arial"/>
        </w:rPr>
        <w:t>taşıt</w:t>
      </w:r>
      <w:r w:rsidR="00585A91">
        <w:rPr>
          <w:rFonts w:ascii="Arial" w:hAnsi="Arial" w:cs="Arial"/>
        </w:rPr>
        <w:t xml:space="preserve"> kaydı</w:t>
      </w:r>
      <w:r w:rsidRPr="00D674E1">
        <w:rPr>
          <w:rFonts w:ascii="Arial" w:hAnsi="Arial" w:cs="Arial"/>
        </w:rPr>
        <w:t xml:space="preserve"> bulunmaktadır.</w:t>
      </w:r>
    </w:p>
    <w:p w:rsidR="00D674E1" w:rsidRDefault="00D674E1" w:rsidP="0019798B">
      <w:pPr>
        <w:pStyle w:val="ListeParagraf"/>
        <w:numPr>
          <w:ilvl w:val="0"/>
          <w:numId w:val="3"/>
        </w:numPr>
        <w:jc w:val="both"/>
        <w:rPr>
          <w:rFonts w:ascii="Arial" w:hAnsi="Arial" w:cs="Arial"/>
        </w:rPr>
      </w:pPr>
      <w:r>
        <w:rPr>
          <w:rFonts w:ascii="Arial" w:hAnsi="Arial" w:cs="Arial"/>
        </w:rPr>
        <w:t xml:space="preserve">Federasyon’un demirbaşlar hesabında </w:t>
      </w:r>
      <w:r w:rsidRPr="00D674E1">
        <w:rPr>
          <w:rFonts w:ascii="Arial" w:hAnsi="Arial" w:cs="Arial"/>
          <w:b/>
        </w:rPr>
        <w:t>478.225,92 ₺</w:t>
      </w:r>
      <w:r>
        <w:rPr>
          <w:rFonts w:ascii="Arial" w:hAnsi="Arial" w:cs="Arial"/>
          <w:b/>
        </w:rPr>
        <w:t xml:space="preserve"> </w:t>
      </w:r>
      <w:r w:rsidRPr="00D674E1">
        <w:rPr>
          <w:rFonts w:ascii="Arial" w:hAnsi="Arial" w:cs="Arial"/>
        </w:rPr>
        <w:t xml:space="preserve">demirbaş </w:t>
      </w:r>
      <w:r>
        <w:rPr>
          <w:rFonts w:ascii="Arial" w:hAnsi="Arial" w:cs="Arial"/>
        </w:rPr>
        <w:t xml:space="preserve">kaydı </w:t>
      </w:r>
      <w:r w:rsidRPr="00D674E1">
        <w:rPr>
          <w:rFonts w:ascii="Arial" w:hAnsi="Arial" w:cs="Arial"/>
        </w:rPr>
        <w:t xml:space="preserve">bulunmaktadır. </w:t>
      </w:r>
    </w:p>
    <w:p w:rsidR="00B10090" w:rsidRDefault="002B5451" w:rsidP="0019798B">
      <w:pPr>
        <w:pStyle w:val="ListeParagraf"/>
        <w:numPr>
          <w:ilvl w:val="0"/>
          <w:numId w:val="3"/>
        </w:numPr>
        <w:jc w:val="both"/>
        <w:rPr>
          <w:rFonts w:ascii="Arial" w:hAnsi="Arial" w:cs="Arial"/>
        </w:rPr>
      </w:pPr>
      <w:r w:rsidRPr="0019798B">
        <w:rPr>
          <w:rFonts w:ascii="Arial" w:hAnsi="Arial" w:cs="Arial"/>
        </w:rPr>
        <w:t>Federasyon Mal ve Hizmet alımından dolayı satıcılara</w:t>
      </w:r>
      <w:r w:rsidR="006562B5">
        <w:rPr>
          <w:rFonts w:ascii="Arial" w:hAnsi="Arial" w:cs="Arial"/>
        </w:rPr>
        <w:t xml:space="preserve"> </w:t>
      </w:r>
      <w:r w:rsidR="006562B5" w:rsidRPr="006562B5">
        <w:rPr>
          <w:rFonts w:ascii="Arial" w:hAnsi="Arial" w:cs="Arial"/>
          <w:b/>
        </w:rPr>
        <w:t>4.840,08</w:t>
      </w:r>
      <w:r w:rsidR="000C19B0">
        <w:rPr>
          <w:rFonts w:ascii="Arial" w:hAnsi="Arial" w:cs="Arial"/>
        </w:rPr>
        <w:t xml:space="preserve"> </w:t>
      </w:r>
      <w:r w:rsidR="00A21F15">
        <w:rPr>
          <w:rFonts w:ascii="Arial" w:hAnsi="Arial" w:cs="Arial"/>
          <w:b/>
        </w:rPr>
        <w:t xml:space="preserve"> </w:t>
      </w:r>
      <w:r w:rsidR="00020206">
        <w:rPr>
          <w:rFonts w:ascii="Arial" w:hAnsi="Arial" w:cs="Arial"/>
          <w:b/>
        </w:rPr>
        <w:t>₺</w:t>
      </w:r>
      <w:r w:rsidR="00EF2989">
        <w:rPr>
          <w:rFonts w:ascii="Arial" w:hAnsi="Arial" w:cs="Arial"/>
        </w:rPr>
        <w:t xml:space="preserve"> </w:t>
      </w:r>
      <w:r w:rsidRPr="0019798B">
        <w:rPr>
          <w:rFonts w:ascii="Arial" w:hAnsi="Arial" w:cs="Arial"/>
        </w:rPr>
        <w:t>borcu bulunma</w:t>
      </w:r>
      <w:r w:rsidR="00A5501A" w:rsidRPr="0019798B">
        <w:rPr>
          <w:rFonts w:ascii="Arial" w:hAnsi="Arial" w:cs="Arial"/>
        </w:rPr>
        <w:t>ktadır.</w:t>
      </w:r>
    </w:p>
    <w:p w:rsidR="00EF2989" w:rsidRDefault="00EF2989" w:rsidP="0019798B">
      <w:pPr>
        <w:pStyle w:val="ListeParagraf"/>
        <w:numPr>
          <w:ilvl w:val="0"/>
          <w:numId w:val="3"/>
        </w:numPr>
        <w:jc w:val="both"/>
        <w:rPr>
          <w:rFonts w:ascii="Arial" w:hAnsi="Arial" w:cs="Arial"/>
        </w:rPr>
      </w:pPr>
      <w:r>
        <w:rPr>
          <w:rFonts w:ascii="Arial" w:hAnsi="Arial" w:cs="Arial"/>
        </w:rPr>
        <w:t>Federasyon personele borçlar hesabında</w:t>
      </w:r>
      <w:r w:rsidR="006562B5">
        <w:rPr>
          <w:rFonts w:ascii="Arial" w:hAnsi="Arial" w:cs="Arial"/>
        </w:rPr>
        <w:t xml:space="preserve"> </w:t>
      </w:r>
      <w:r w:rsidR="006562B5">
        <w:rPr>
          <w:rFonts w:ascii="Arial" w:hAnsi="Arial" w:cs="Arial"/>
          <w:b/>
        </w:rPr>
        <w:t>2.043</w:t>
      </w:r>
      <w:r w:rsidR="006562B5" w:rsidRPr="006562B5">
        <w:rPr>
          <w:rFonts w:ascii="Arial" w:hAnsi="Arial" w:cs="Arial"/>
          <w:b/>
        </w:rPr>
        <w:t>,</w:t>
      </w:r>
      <w:r w:rsidR="006562B5">
        <w:rPr>
          <w:rFonts w:ascii="Arial" w:hAnsi="Arial" w:cs="Arial"/>
          <w:b/>
        </w:rPr>
        <w:t>55</w:t>
      </w:r>
      <w:r>
        <w:rPr>
          <w:rFonts w:ascii="Arial" w:hAnsi="Arial" w:cs="Arial"/>
        </w:rPr>
        <w:t xml:space="preserve"> </w:t>
      </w:r>
      <w:r w:rsidR="00020206">
        <w:rPr>
          <w:rFonts w:ascii="Arial" w:hAnsi="Arial" w:cs="Arial"/>
          <w:b/>
        </w:rPr>
        <w:t>₺</w:t>
      </w:r>
      <w:r>
        <w:rPr>
          <w:rFonts w:ascii="Arial" w:hAnsi="Arial" w:cs="Arial"/>
        </w:rPr>
        <w:t xml:space="preserve"> borcu bulunmaktadır.</w:t>
      </w:r>
    </w:p>
    <w:p w:rsidR="0019798B" w:rsidRDefault="0019798B" w:rsidP="0019798B">
      <w:pPr>
        <w:pStyle w:val="ListeParagraf"/>
        <w:numPr>
          <w:ilvl w:val="0"/>
          <w:numId w:val="3"/>
        </w:numPr>
        <w:jc w:val="both"/>
        <w:rPr>
          <w:rFonts w:ascii="Arial" w:hAnsi="Arial" w:cs="Arial"/>
        </w:rPr>
      </w:pPr>
      <w:r w:rsidRPr="00651172">
        <w:rPr>
          <w:rFonts w:ascii="Arial" w:hAnsi="Arial" w:cs="Arial"/>
        </w:rPr>
        <w:t>Federasyonun diğer çeşitli borçlar adı altında faaliyetlerden doğan</w:t>
      </w:r>
      <w:r w:rsidR="006562B5">
        <w:rPr>
          <w:rFonts w:ascii="Arial" w:hAnsi="Arial" w:cs="Arial"/>
        </w:rPr>
        <w:t xml:space="preserve"> </w:t>
      </w:r>
      <w:r w:rsidR="006562B5" w:rsidRPr="006562B5">
        <w:rPr>
          <w:rFonts w:ascii="Arial" w:hAnsi="Arial" w:cs="Arial"/>
          <w:b/>
        </w:rPr>
        <w:t>35.023,44</w:t>
      </w:r>
      <w:r w:rsidRPr="00651172">
        <w:rPr>
          <w:rFonts w:ascii="Arial" w:hAnsi="Arial" w:cs="Arial"/>
        </w:rPr>
        <w:t xml:space="preserve"> </w:t>
      </w:r>
      <w:r w:rsidR="00020206">
        <w:rPr>
          <w:rFonts w:ascii="Arial" w:hAnsi="Arial" w:cs="Arial"/>
          <w:b/>
        </w:rPr>
        <w:t>₺</w:t>
      </w:r>
      <w:r w:rsidRPr="00651172">
        <w:rPr>
          <w:rFonts w:ascii="Arial" w:hAnsi="Arial" w:cs="Arial"/>
        </w:rPr>
        <w:t xml:space="preserve"> borcu bulunmaktadır. </w:t>
      </w:r>
    </w:p>
    <w:p w:rsidR="00816358" w:rsidRDefault="00816358" w:rsidP="0019798B">
      <w:pPr>
        <w:pStyle w:val="ListeParagraf"/>
        <w:numPr>
          <w:ilvl w:val="0"/>
          <w:numId w:val="3"/>
        </w:numPr>
        <w:jc w:val="both"/>
        <w:rPr>
          <w:rFonts w:ascii="Arial" w:hAnsi="Arial" w:cs="Arial"/>
        </w:rPr>
      </w:pPr>
      <w:r>
        <w:rPr>
          <w:rFonts w:ascii="Arial" w:hAnsi="Arial" w:cs="Arial"/>
        </w:rPr>
        <w:t>31.12.2020</w:t>
      </w:r>
      <w:r w:rsidRPr="00207110">
        <w:rPr>
          <w:rFonts w:ascii="Arial" w:hAnsi="Arial" w:cs="Arial"/>
        </w:rPr>
        <w:t xml:space="preserve"> dönemi itibariyle Federasyonun vadesi gelmemiş Muhtasar </w:t>
      </w:r>
      <w:r>
        <w:rPr>
          <w:rFonts w:ascii="Arial" w:hAnsi="Arial" w:cs="Arial"/>
        </w:rPr>
        <w:t xml:space="preserve">ve KDV </w:t>
      </w:r>
      <w:r w:rsidRPr="00207110">
        <w:rPr>
          <w:rFonts w:ascii="Arial" w:hAnsi="Arial" w:cs="Arial"/>
        </w:rPr>
        <w:t>Vergi Borcu</w:t>
      </w:r>
      <w:r>
        <w:rPr>
          <w:rFonts w:ascii="Arial" w:hAnsi="Arial" w:cs="Arial"/>
        </w:rPr>
        <w:t xml:space="preserve"> </w:t>
      </w:r>
      <w:r>
        <w:rPr>
          <w:rFonts w:ascii="Arial" w:hAnsi="Arial" w:cs="Arial"/>
          <w:b/>
        </w:rPr>
        <w:t>269.582,94</w:t>
      </w:r>
      <w:r w:rsidRPr="00207110">
        <w:rPr>
          <w:rFonts w:ascii="Arial" w:hAnsi="Arial" w:cs="Arial"/>
        </w:rPr>
        <w:t xml:space="preserve"> </w:t>
      </w:r>
      <w:r>
        <w:rPr>
          <w:rFonts w:ascii="Arial" w:hAnsi="Arial" w:cs="Arial"/>
          <w:b/>
        </w:rPr>
        <w:t>₺</w:t>
      </w:r>
      <w:r w:rsidRPr="00207110">
        <w:rPr>
          <w:rFonts w:ascii="Arial" w:hAnsi="Arial" w:cs="Arial"/>
        </w:rPr>
        <w:t>, SGK Pirim Borcu ise</w:t>
      </w:r>
      <w:r>
        <w:rPr>
          <w:rFonts w:ascii="Arial" w:hAnsi="Arial" w:cs="Arial"/>
        </w:rPr>
        <w:t xml:space="preserve"> </w:t>
      </w:r>
      <w:r w:rsidRPr="00CE4B25">
        <w:rPr>
          <w:rFonts w:ascii="Arial" w:hAnsi="Arial" w:cs="Arial"/>
          <w:b/>
        </w:rPr>
        <w:t>19.509,40</w:t>
      </w:r>
      <w:r w:rsidRPr="00207110">
        <w:rPr>
          <w:rFonts w:ascii="Arial" w:hAnsi="Arial" w:cs="Arial"/>
        </w:rPr>
        <w:t xml:space="preserve"> </w:t>
      </w:r>
      <w:r>
        <w:rPr>
          <w:rFonts w:ascii="Arial" w:hAnsi="Arial" w:cs="Arial"/>
          <w:b/>
        </w:rPr>
        <w:t>₺</w:t>
      </w:r>
      <w:r w:rsidRPr="00207110">
        <w:rPr>
          <w:rFonts w:ascii="Arial" w:hAnsi="Arial" w:cs="Arial"/>
        </w:rPr>
        <w:t xml:space="preserve"> olmak üzere </w:t>
      </w:r>
      <w:r>
        <w:rPr>
          <w:rFonts w:ascii="Arial" w:hAnsi="Arial" w:cs="Arial"/>
        </w:rPr>
        <w:t xml:space="preserve">Vergi ve SGK Borcu </w:t>
      </w:r>
      <w:r w:rsidRPr="00207110">
        <w:rPr>
          <w:rFonts w:ascii="Arial" w:hAnsi="Arial" w:cs="Arial"/>
        </w:rPr>
        <w:t>Toplam:</w:t>
      </w:r>
      <w:r>
        <w:rPr>
          <w:rFonts w:ascii="Arial" w:hAnsi="Arial" w:cs="Arial"/>
        </w:rPr>
        <w:t xml:space="preserve"> </w:t>
      </w:r>
      <w:r w:rsidRPr="009A329B">
        <w:rPr>
          <w:rFonts w:ascii="Arial" w:hAnsi="Arial" w:cs="Arial"/>
          <w:b/>
        </w:rPr>
        <w:t>289.092,34</w:t>
      </w:r>
      <w:r w:rsidRPr="00207110">
        <w:rPr>
          <w:rFonts w:ascii="Arial" w:hAnsi="Arial" w:cs="Arial"/>
        </w:rPr>
        <w:t xml:space="preserve"> </w:t>
      </w:r>
      <w:r>
        <w:rPr>
          <w:rFonts w:ascii="Arial" w:hAnsi="Arial" w:cs="Arial"/>
          <w:b/>
        </w:rPr>
        <w:t>₺</w:t>
      </w:r>
      <w:r w:rsidRPr="00207110">
        <w:rPr>
          <w:rFonts w:ascii="Arial" w:hAnsi="Arial" w:cs="Arial"/>
        </w:rPr>
        <w:t>’</w:t>
      </w:r>
      <w:proofErr w:type="spellStart"/>
      <w:r w:rsidRPr="00207110">
        <w:rPr>
          <w:rFonts w:ascii="Arial" w:hAnsi="Arial" w:cs="Arial"/>
        </w:rPr>
        <w:t>dir</w:t>
      </w:r>
      <w:proofErr w:type="spellEnd"/>
      <w:r w:rsidRPr="00207110">
        <w:rPr>
          <w:rFonts w:ascii="Arial" w:hAnsi="Arial" w:cs="Arial"/>
        </w:rPr>
        <w:t>.</w:t>
      </w:r>
    </w:p>
    <w:p w:rsidR="00C00F0F" w:rsidRDefault="00C00F0F" w:rsidP="00C00F0F">
      <w:pPr>
        <w:pStyle w:val="ListeParagraf"/>
        <w:ind w:left="1065"/>
        <w:jc w:val="both"/>
        <w:rPr>
          <w:rFonts w:ascii="Arial" w:hAnsi="Arial" w:cs="Arial"/>
        </w:rPr>
      </w:pPr>
    </w:p>
    <w:p w:rsidR="0019798B" w:rsidRPr="00C00F0F" w:rsidRDefault="007F3B54" w:rsidP="00C00F0F">
      <w:pPr>
        <w:pStyle w:val="ListeParagraf"/>
        <w:numPr>
          <w:ilvl w:val="0"/>
          <w:numId w:val="3"/>
        </w:numPr>
        <w:jc w:val="both"/>
        <w:rPr>
          <w:rFonts w:ascii="Arial" w:hAnsi="Arial" w:cs="Arial"/>
        </w:rPr>
      </w:pPr>
      <w:r w:rsidRPr="00C00F0F">
        <w:rPr>
          <w:rFonts w:ascii="Arial" w:hAnsi="Arial" w:cs="Arial"/>
          <w:b/>
        </w:rPr>
        <w:t xml:space="preserve">GELİRLER </w:t>
      </w:r>
      <w:r w:rsidR="00A2224B" w:rsidRPr="00C00F0F">
        <w:rPr>
          <w:rFonts w:ascii="Arial" w:hAnsi="Arial" w:cs="Arial"/>
          <w:b/>
        </w:rPr>
        <w:t>/ GİDERLER</w:t>
      </w:r>
    </w:p>
    <w:p w:rsidR="00C00F0F" w:rsidRPr="001863FC" w:rsidRDefault="00C00F0F" w:rsidP="00C00F0F">
      <w:pPr>
        <w:pStyle w:val="ListeParagraf"/>
        <w:ind w:left="1065"/>
        <w:jc w:val="both"/>
        <w:rPr>
          <w:rFonts w:ascii="Arial" w:hAnsi="Arial" w:cs="Arial"/>
        </w:rPr>
      </w:pPr>
    </w:p>
    <w:p w:rsidR="00C00F0F" w:rsidRDefault="007F3B54" w:rsidP="007F3B54">
      <w:pPr>
        <w:jc w:val="both"/>
        <w:rPr>
          <w:rFonts w:ascii="Arial" w:hAnsi="Arial" w:cs="Arial"/>
        </w:rPr>
      </w:pPr>
      <w:r w:rsidRPr="00207110">
        <w:rPr>
          <w:rFonts w:ascii="Arial" w:hAnsi="Arial" w:cs="Arial"/>
        </w:rPr>
        <w:tab/>
        <w:t xml:space="preserve">Türkiye </w:t>
      </w:r>
      <w:r w:rsidR="00FA4254">
        <w:rPr>
          <w:rFonts w:ascii="Arial" w:hAnsi="Arial" w:cs="Arial"/>
        </w:rPr>
        <w:t xml:space="preserve">Halter </w:t>
      </w:r>
      <w:r w:rsidRPr="00207110">
        <w:rPr>
          <w:rFonts w:ascii="Arial" w:hAnsi="Arial" w:cs="Arial"/>
        </w:rPr>
        <w:t>Federasyonu’nun inceleme döneminde</w:t>
      </w:r>
      <w:r w:rsidR="00E753AD">
        <w:rPr>
          <w:rFonts w:ascii="Arial" w:hAnsi="Arial" w:cs="Arial"/>
        </w:rPr>
        <w:t xml:space="preserve"> 01.</w:t>
      </w:r>
      <w:r w:rsidR="007664C9">
        <w:rPr>
          <w:rFonts w:ascii="Arial" w:hAnsi="Arial" w:cs="Arial"/>
        </w:rPr>
        <w:t>01</w:t>
      </w:r>
      <w:r w:rsidR="00257E28">
        <w:rPr>
          <w:rFonts w:ascii="Arial" w:hAnsi="Arial" w:cs="Arial"/>
        </w:rPr>
        <w:t>.2020</w:t>
      </w:r>
      <w:r w:rsidR="00E753AD">
        <w:rPr>
          <w:rFonts w:ascii="Arial" w:hAnsi="Arial" w:cs="Arial"/>
        </w:rPr>
        <w:t>-</w:t>
      </w:r>
      <w:r w:rsidR="00257E28">
        <w:rPr>
          <w:rFonts w:ascii="Arial" w:hAnsi="Arial" w:cs="Arial"/>
        </w:rPr>
        <w:t>3</w:t>
      </w:r>
      <w:r w:rsidR="006562B5">
        <w:rPr>
          <w:rFonts w:ascii="Arial" w:hAnsi="Arial" w:cs="Arial"/>
        </w:rPr>
        <w:t>1</w:t>
      </w:r>
      <w:r w:rsidR="00D53E50">
        <w:rPr>
          <w:rFonts w:ascii="Arial" w:hAnsi="Arial" w:cs="Arial"/>
        </w:rPr>
        <w:t>.</w:t>
      </w:r>
      <w:r w:rsidR="006562B5">
        <w:rPr>
          <w:rFonts w:ascii="Arial" w:hAnsi="Arial" w:cs="Arial"/>
        </w:rPr>
        <w:t>12</w:t>
      </w:r>
      <w:r>
        <w:rPr>
          <w:rFonts w:ascii="Arial" w:hAnsi="Arial" w:cs="Arial"/>
        </w:rPr>
        <w:t>.20</w:t>
      </w:r>
      <w:r w:rsidR="00257E28">
        <w:rPr>
          <w:rFonts w:ascii="Arial" w:hAnsi="Arial" w:cs="Arial"/>
        </w:rPr>
        <w:t>20</w:t>
      </w:r>
      <w:r>
        <w:rPr>
          <w:rFonts w:ascii="Arial" w:hAnsi="Arial" w:cs="Arial"/>
        </w:rPr>
        <w:t xml:space="preserve"> dönemine ait </w:t>
      </w:r>
      <w:r w:rsidR="004E0665">
        <w:rPr>
          <w:rFonts w:ascii="Arial" w:hAnsi="Arial" w:cs="Arial"/>
        </w:rPr>
        <w:t>toplam g</w:t>
      </w:r>
      <w:r w:rsidRPr="00207110">
        <w:rPr>
          <w:rFonts w:ascii="Arial" w:hAnsi="Arial" w:cs="Arial"/>
        </w:rPr>
        <w:t xml:space="preserve">eliri </w:t>
      </w:r>
      <w:r w:rsidR="006562B5">
        <w:rPr>
          <w:rFonts w:ascii="Arial" w:hAnsi="Arial" w:cs="Arial"/>
          <w:b/>
        </w:rPr>
        <w:t>9.339.229,08</w:t>
      </w:r>
      <w:r w:rsidR="00257E28">
        <w:rPr>
          <w:rFonts w:ascii="Arial" w:hAnsi="Arial" w:cs="Arial"/>
          <w:b/>
        </w:rPr>
        <w:t xml:space="preserve"> </w:t>
      </w:r>
      <w:r w:rsidR="00020206">
        <w:rPr>
          <w:rFonts w:ascii="Arial" w:hAnsi="Arial" w:cs="Arial"/>
          <w:b/>
        </w:rPr>
        <w:t>₺</w:t>
      </w:r>
      <w:r w:rsidR="00403FE9" w:rsidRPr="00207110">
        <w:rPr>
          <w:rFonts w:ascii="Arial" w:hAnsi="Arial" w:cs="Arial"/>
        </w:rPr>
        <w:t>’</w:t>
      </w:r>
      <w:proofErr w:type="spellStart"/>
      <w:r w:rsidR="00403FE9" w:rsidRPr="00207110">
        <w:rPr>
          <w:rFonts w:ascii="Arial" w:hAnsi="Arial" w:cs="Arial"/>
        </w:rPr>
        <w:t>dir</w:t>
      </w:r>
      <w:proofErr w:type="spellEnd"/>
      <w:r w:rsidRPr="00207110">
        <w:rPr>
          <w:rFonts w:ascii="Arial" w:hAnsi="Arial" w:cs="Arial"/>
        </w:rPr>
        <w:t>. Söz konusu gelirlerin detayı aşağıda yer almaktadı</w:t>
      </w:r>
      <w:r w:rsidR="003A2FE8">
        <w:rPr>
          <w:rFonts w:ascii="Arial" w:hAnsi="Arial" w:cs="Arial"/>
        </w:rPr>
        <w:t>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27"/>
        <w:gridCol w:w="2165"/>
      </w:tblGrid>
      <w:tr w:rsidR="007F3B54" w:rsidRPr="00207110">
        <w:trPr>
          <w:trHeight w:val="370"/>
        </w:trPr>
        <w:tc>
          <w:tcPr>
            <w:tcW w:w="9010" w:type="dxa"/>
            <w:gridSpan w:val="2"/>
          </w:tcPr>
          <w:p w:rsidR="007F3B54" w:rsidRPr="00C00F0F" w:rsidRDefault="007F3B54" w:rsidP="0088157F">
            <w:pPr>
              <w:jc w:val="center"/>
              <w:rPr>
                <w:rFonts w:ascii="Arial" w:hAnsi="Arial" w:cs="Arial"/>
              </w:rPr>
            </w:pPr>
            <w:r w:rsidRPr="00C00F0F">
              <w:rPr>
                <w:rFonts w:ascii="Arial" w:hAnsi="Arial" w:cs="Arial"/>
              </w:rPr>
              <w:t>GELİRLER</w:t>
            </w:r>
          </w:p>
        </w:tc>
      </w:tr>
      <w:tr w:rsidR="007F3B54" w:rsidRPr="00207110" w:rsidTr="000C19B0">
        <w:trPr>
          <w:trHeight w:val="410"/>
        </w:trPr>
        <w:tc>
          <w:tcPr>
            <w:tcW w:w="6843" w:type="dxa"/>
          </w:tcPr>
          <w:p w:rsidR="007F3B54" w:rsidRPr="00C00F0F" w:rsidRDefault="008F4BFA" w:rsidP="008E56B2">
            <w:pPr>
              <w:rPr>
                <w:rFonts w:ascii="Arial" w:hAnsi="Arial" w:cs="Arial"/>
              </w:rPr>
            </w:pPr>
            <w:r w:rsidRPr="00C00F0F">
              <w:rPr>
                <w:rFonts w:ascii="Arial" w:hAnsi="Arial" w:cs="Arial"/>
              </w:rPr>
              <w:t xml:space="preserve">SGM BÜTÇE KATKI PAYI </w:t>
            </w:r>
          </w:p>
        </w:tc>
        <w:tc>
          <w:tcPr>
            <w:tcW w:w="2167" w:type="dxa"/>
          </w:tcPr>
          <w:p w:rsidR="0019798B" w:rsidRPr="00C00F0F" w:rsidRDefault="006562B5" w:rsidP="006562B5">
            <w:pPr>
              <w:jc w:val="right"/>
              <w:rPr>
                <w:rFonts w:ascii="Arial" w:hAnsi="Arial" w:cs="Arial"/>
              </w:rPr>
            </w:pPr>
            <w:r w:rsidRPr="00C00F0F">
              <w:rPr>
                <w:rFonts w:ascii="Arial" w:hAnsi="Arial" w:cs="Arial"/>
              </w:rPr>
              <w:t>2</w:t>
            </w:r>
            <w:r w:rsidR="009B0065" w:rsidRPr="00C00F0F">
              <w:rPr>
                <w:rFonts w:ascii="Arial" w:hAnsi="Arial" w:cs="Arial"/>
              </w:rPr>
              <w:t>.</w:t>
            </w:r>
            <w:r w:rsidRPr="00C00F0F">
              <w:rPr>
                <w:rFonts w:ascii="Arial" w:hAnsi="Arial" w:cs="Arial"/>
              </w:rPr>
              <w:t>70</w:t>
            </w:r>
            <w:r w:rsidR="009B0065" w:rsidRPr="00C00F0F">
              <w:rPr>
                <w:rFonts w:ascii="Arial" w:hAnsi="Arial" w:cs="Arial"/>
              </w:rPr>
              <w:t>0.000,00</w:t>
            </w:r>
          </w:p>
        </w:tc>
      </w:tr>
      <w:tr w:rsidR="007F3B54" w:rsidRPr="00207110" w:rsidTr="00BE7FB6">
        <w:trPr>
          <w:trHeight w:val="364"/>
        </w:trPr>
        <w:tc>
          <w:tcPr>
            <w:tcW w:w="6843" w:type="dxa"/>
          </w:tcPr>
          <w:p w:rsidR="007F3B54" w:rsidRPr="00C00F0F" w:rsidRDefault="0019798B" w:rsidP="0088157F">
            <w:pPr>
              <w:rPr>
                <w:rFonts w:ascii="Arial" w:hAnsi="Arial" w:cs="Arial"/>
              </w:rPr>
            </w:pPr>
            <w:r w:rsidRPr="00C00F0F">
              <w:rPr>
                <w:rFonts w:ascii="Arial" w:hAnsi="Arial" w:cs="Arial"/>
              </w:rPr>
              <w:t xml:space="preserve">SPOR TOTO REKLAM GELİRLERİ </w:t>
            </w:r>
          </w:p>
        </w:tc>
        <w:tc>
          <w:tcPr>
            <w:tcW w:w="2167" w:type="dxa"/>
          </w:tcPr>
          <w:p w:rsidR="007F3B54" w:rsidRPr="00C00F0F" w:rsidRDefault="006562B5" w:rsidP="009B0065">
            <w:pPr>
              <w:jc w:val="right"/>
              <w:rPr>
                <w:rFonts w:ascii="Arial" w:hAnsi="Arial" w:cs="Arial"/>
              </w:rPr>
            </w:pPr>
            <w:r w:rsidRPr="00C00F0F">
              <w:rPr>
                <w:rFonts w:ascii="Arial" w:hAnsi="Arial" w:cs="Arial"/>
              </w:rPr>
              <w:t>6</w:t>
            </w:r>
            <w:r w:rsidR="009B0065" w:rsidRPr="00C00F0F">
              <w:rPr>
                <w:rFonts w:ascii="Arial" w:hAnsi="Arial" w:cs="Arial"/>
              </w:rPr>
              <w:t>.000.000,00</w:t>
            </w:r>
          </w:p>
        </w:tc>
      </w:tr>
      <w:tr w:rsidR="000E61FD" w:rsidRPr="00207110" w:rsidTr="00BE7FB6">
        <w:trPr>
          <w:trHeight w:val="364"/>
        </w:trPr>
        <w:tc>
          <w:tcPr>
            <w:tcW w:w="6843" w:type="dxa"/>
          </w:tcPr>
          <w:p w:rsidR="000E61FD" w:rsidRPr="00C00F0F" w:rsidRDefault="000E61FD" w:rsidP="0088157F">
            <w:pPr>
              <w:rPr>
                <w:rFonts w:ascii="Arial" w:hAnsi="Arial" w:cs="Arial"/>
              </w:rPr>
            </w:pPr>
            <w:r w:rsidRPr="00C00F0F">
              <w:rPr>
                <w:rFonts w:ascii="Arial" w:hAnsi="Arial" w:cs="Arial"/>
              </w:rPr>
              <w:t xml:space="preserve">SPORCU </w:t>
            </w:r>
            <w:proofErr w:type="gramStart"/>
            <w:r w:rsidRPr="00C00F0F">
              <w:rPr>
                <w:rFonts w:ascii="Arial" w:hAnsi="Arial" w:cs="Arial"/>
              </w:rPr>
              <w:t>ANT.HAKEM</w:t>
            </w:r>
            <w:proofErr w:type="gramEnd"/>
            <w:r w:rsidRPr="00C00F0F">
              <w:rPr>
                <w:rFonts w:ascii="Arial" w:hAnsi="Arial" w:cs="Arial"/>
              </w:rPr>
              <w:t xml:space="preserve"> LİSANS GELİRLERİ </w:t>
            </w:r>
          </w:p>
        </w:tc>
        <w:tc>
          <w:tcPr>
            <w:tcW w:w="2167" w:type="dxa"/>
          </w:tcPr>
          <w:p w:rsidR="000E61FD" w:rsidRPr="00C00F0F" w:rsidRDefault="006562B5" w:rsidP="00BE7FB6">
            <w:pPr>
              <w:jc w:val="right"/>
              <w:rPr>
                <w:rFonts w:ascii="Arial" w:hAnsi="Arial" w:cs="Arial"/>
              </w:rPr>
            </w:pPr>
            <w:r w:rsidRPr="00C00F0F">
              <w:rPr>
                <w:rFonts w:ascii="Arial" w:hAnsi="Arial" w:cs="Arial"/>
              </w:rPr>
              <w:t>25.817,10</w:t>
            </w:r>
          </w:p>
        </w:tc>
      </w:tr>
      <w:tr w:rsidR="008C025C" w:rsidRPr="00207110" w:rsidTr="00771514">
        <w:trPr>
          <w:trHeight w:val="336"/>
        </w:trPr>
        <w:tc>
          <w:tcPr>
            <w:tcW w:w="6843" w:type="dxa"/>
          </w:tcPr>
          <w:p w:rsidR="008C025C" w:rsidRPr="00C00F0F" w:rsidRDefault="008C025C" w:rsidP="008E56B2">
            <w:pPr>
              <w:rPr>
                <w:rFonts w:ascii="Arial" w:hAnsi="Arial" w:cs="Arial"/>
              </w:rPr>
            </w:pPr>
            <w:proofErr w:type="gramStart"/>
            <w:r w:rsidRPr="00C00F0F">
              <w:rPr>
                <w:rFonts w:ascii="Arial" w:hAnsi="Arial" w:cs="Arial"/>
              </w:rPr>
              <w:t xml:space="preserve">MİLLİ VE TEM. </w:t>
            </w:r>
            <w:proofErr w:type="gramEnd"/>
            <w:r w:rsidRPr="00C00F0F">
              <w:rPr>
                <w:rFonts w:ascii="Arial" w:hAnsi="Arial" w:cs="Arial"/>
              </w:rPr>
              <w:t>MÜS. KAT. GELİRLERİ</w:t>
            </w:r>
          </w:p>
        </w:tc>
        <w:tc>
          <w:tcPr>
            <w:tcW w:w="2167" w:type="dxa"/>
          </w:tcPr>
          <w:p w:rsidR="008C025C" w:rsidRPr="00C00F0F" w:rsidRDefault="006562B5" w:rsidP="006562B5">
            <w:pPr>
              <w:jc w:val="right"/>
              <w:rPr>
                <w:rFonts w:ascii="Arial" w:hAnsi="Arial" w:cs="Arial"/>
              </w:rPr>
            </w:pPr>
            <w:r w:rsidRPr="00C00F0F">
              <w:rPr>
                <w:rFonts w:ascii="Arial" w:hAnsi="Arial" w:cs="Arial"/>
              </w:rPr>
              <w:t>19.220,00</w:t>
            </w:r>
          </w:p>
        </w:tc>
      </w:tr>
      <w:tr w:rsidR="005F6D13" w:rsidRPr="00207110" w:rsidTr="00771514">
        <w:trPr>
          <w:trHeight w:val="336"/>
        </w:trPr>
        <w:tc>
          <w:tcPr>
            <w:tcW w:w="6843" w:type="dxa"/>
          </w:tcPr>
          <w:p w:rsidR="005F6D13" w:rsidRPr="00C00F0F" w:rsidRDefault="005F6D13" w:rsidP="008E56B2">
            <w:pPr>
              <w:rPr>
                <w:rFonts w:ascii="Arial" w:hAnsi="Arial" w:cs="Arial"/>
              </w:rPr>
            </w:pPr>
            <w:r w:rsidRPr="00C00F0F">
              <w:rPr>
                <w:rFonts w:ascii="Arial" w:hAnsi="Arial" w:cs="Arial"/>
              </w:rPr>
              <w:t>CEZA GELİRLERİ</w:t>
            </w:r>
          </w:p>
        </w:tc>
        <w:tc>
          <w:tcPr>
            <w:tcW w:w="2167" w:type="dxa"/>
          </w:tcPr>
          <w:p w:rsidR="005F6D13" w:rsidRPr="00C00F0F" w:rsidRDefault="008C025C" w:rsidP="0019798B">
            <w:pPr>
              <w:jc w:val="right"/>
              <w:rPr>
                <w:rFonts w:ascii="Arial" w:hAnsi="Arial" w:cs="Arial"/>
              </w:rPr>
            </w:pPr>
            <w:r w:rsidRPr="00C00F0F">
              <w:rPr>
                <w:rFonts w:ascii="Arial" w:hAnsi="Arial" w:cs="Arial"/>
              </w:rPr>
              <w:t>5.250,00</w:t>
            </w:r>
          </w:p>
        </w:tc>
      </w:tr>
      <w:tr w:rsidR="005F6D13" w:rsidRPr="00207110" w:rsidTr="00771514">
        <w:trPr>
          <w:trHeight w:val="336"/>
        </w:trPr>
        <w:tc>
          <w:tcPr>
            <w:tcW w:w="6843" w:type="dxa"/>
          </w:tcPr>
          <w:p w:rsidR="005F6D13" w:rsidRPr="00C00F0F" w:rsidRDefault="008C025C" w:rsidP="008E56B2">
            <w:pPr>
              <w:rPr>
                <w:rFonts w:ascii="Arial" w:hAnsi="Arial" w:cs="Arial"/>
              </w:rPr>
            </w:pPr>
            <w:r w:rsidRPr="00C00F0F">
              <w:rPr>
                <w:rFonts w:ascii="Arial" w:hAnsi="Arial" w:cs="Arial"/>
              </w:rPr>
              <w:t>ULUSLARARASI KUR. KAR KATKI PAYI GELİRLERİ</w:t>
            </w:r>
          </w:p>
        </w:tc>
        <w:tc>
          <w:tcPr>
            <w:tcW w:w="2167" w:type="dxa"/>
          </w:tcPr>
          <w:p w:rsidR="005F6D13" w:rsidRPr="00C00F0F" w:rsidRDefault="008C025C" w:rsidP="0019798B">
            <w:pPr>
              <w:jc w:val="right"/>
              <w:rPr>
                <w:rFonts w:ascii="Arial" w:hAnsi="Arial" w:cs="Arial"/>
              </w:rPr>
            </w:pPr>
            <w:r w:rsidRPr="00C00F0F">
              <w:rPr>
                <w:rFonts w:ascii="Arial" w:hAnsi="Arial" w:cs="Arial"/>
              </w:rPr>
              <w:t>46.914,40</w:t>
            </w:r>
          </w:p>
        </w:tc>
      </w:tr>
      <w:tr w:rsidR="008E56B2" w:rsidRPr="00207110" w:rsidTr="00771514">
        <w:trPr>
          <w:trHeight w:val="336"/>
        </w:trPr>
        <w:tc>
          <w:tcPr>
            <w:tcW w:w="6843" w:type="dxa"/>
          </w:tcPr>
          <w:p w:rsidR="008E56B2" w:rsidRPr="00C00F0F" w:rsidRDefault="0019798B" w:rsidP="008E56B2">
            <w:pPr>
              <w:rPr>
                <w:rFonts w:ascii="Arial" w:hAnsi="Arial" w:cs="Arial"/>
              </w:rPr>
            </w:pPr>
            <w:r w:rsidRPr="00C00F0F">
              <w:rPr>
                <w:rFonts w:ascii="Arial" w:hAnsi="Arial" w:cs="Arial"/>
              </w:rPr>
              <w:t xml:space="preserve">DİĞER GELİRLER </w:t>
            </w:r>
          </w:p>
        </w:tc>
        <w:tc>
          <w:tcPr>
            <w:tcW w:w="2167" w:type="dxa"/>
          </w:tcPr>
          <w:p w:rsidR="0019798B" w:rsidRPr="00C00F0F" w:rsidRDefault="006562B5" w:rsidP="006562B5">
            <w:pPr>
              <w:jc w:val="right"/>
              <w:rPr>
                <w:rFonts w:ascii="Arial" w:hAnsi="Arial" w:cs="Arial"/>
              </w:rPr>
            </w:pPr>
            <w:r w:rsidRPr="00C00F0F">
              <w:rPr>
                <w:rFonts w:ascii="Arial" w:hAnsi="Arial" w:cs="Arial"/>
              </w:rPr>
              <w:t>542.027</w:t>
            </w:r>
            <w:r w:rsidR="006A4382" w:rsidRPr="00C00F0F">
              <w:rPr>
                <w:rFonts w:ascii="Arial" w:hAnsi="Arial" w:cs="Arial"/>
              </w:rPr>
              <w:t>,</w:t>
            </w:r>
            <w:r w:rsidRPr="00C00F0F">
              <w:rPr>
                <w:rFonts w:ascii="Arial" w:hAnsi="Arial" w:cs="Arial"/>
              </w:rPr>
              <w:t>58</w:t>
            </w:r>
          </w:p>
        </w:tc>
      </w:tr>
      <w:tr w:rsidR="008E56B2" w:rsidRPr="00207110">
        <w:trPr>
          <w:trHeight w:val="531"/>
        </w:trPr>
        <w:tc>
          <w:tcPr>
            <w:tcW w:w="6843" w:type="dxa"/>
          </w:tcPr>
          <w:p w:rsidR="008E56B2" w:rsidRPr="00C00F0F" w:rsidRDefault="008E56B2" w:rsidP="0088157F">
            <w:pPr>
              <w:rPr>
                <w:rFonts w:ascii="Arial" w:hAnsi="Arial" w:cs="Arial"/>
                <w:b/>
              </w:rPr>
            </w:pPr>
          </w:p>
          <w:p w:rsidR="008E56B2" w:rsidRPr="00C00F0F" w:rsidRDefault="008E56B2" w:rsidP="0088157F">
            <w:pPr>
              <w:rPr>
                <w:rFonts w:ascii="Arial" w:hAnsi="Arial" w:cs="Arial"/>
              </w:rPr>
            </w:pPr>
            <w:r w:rsidRPr="00C00F0F">
              <w:rPr>
                <w:rFonts w:ascii="Arial" w:hAnsi="Arial" w:cs="Arial"/>
                <w:b/>
              </w:rPr>
              <w:t>GELİRLER TOPLAMI</w:t>
            </w:r>
          </w:p>
        </w:tc>
        <w:tc>
          <w:tcPr>
            <w:tcW w:w="2167" w:type="dxa"/>
          </w:tcPr>
          <w:p w:rsidR="008E56B2" w:rsidRPr="00C00F0F" w:rsidRDefault="008E56B2" w:rsidP="000C19B0">
            <w:pPr>
              <w:jc w:val="right"/>
              <w:rPr>
                <w:rFonts w:ascii="Arial" w:hAnsi="Arial" w:cs="Arial"/>
                <w:b/>
              </w:rPr>
            </w:pPr>
          </w:p>
          <w:p w:rsidR="00D05629" w:rsidRPr="00C00F0F" w:rsidRDefault="006562B5" w:rsidP="000C19B0">
            <w:pPr>
              <w:jc w:val="right"/>
              <w:rPr>
                <w:rFonts w:ascii="Arial" w:hAnsi="Arial" w:cs="Arial"/>
                <w:b/>
              </w:rPr>
            </w:pPr>
            <w:r w:rsidRPr="00C00F0F">
              <w:rPr>
                <w:rFonts w:ascii="Arial" w:hAnsi="Arial" w:cs="Arial"/>
                <w:b/>
              </w:rPr>
              <w:t>9.339.229,08</w:t>
            </w:r>
          </w:p>
        </w:tc>
      </w:tr>
    </w:tbl>
    <w:p w:rsidR="00C00F0F" w:rsidRDefault="00E0203A" w:rsidP="00A94E46">
      <w:pPr>
        <w:jc w:val="both"/>
        <w:rPr>
          <w:rFonts w:ascii="Arial" w:hAnsi="Arial" w:cs="Arial"/>
        </w:rPr>
      </w:pPr>
      <w:r w:rsidRPr="00207110">
        <w:rPr>
          <w:rFonts w:ascii="Arial" w:hAnsi="Arial" w:cs="Arial"/>
        </w:rPr>
        <w:tab/>
      </w:r>
    </w:p>
    <w:p w:rsidR="00E0203A" w:rsidRDefault="00E0203A" w:rsidP="00C00F0F">
      <w:pPr>
        <w:ind w:firstLine="708"/>
        <w:jc w:val="both"/>
        <w:rPr>
          <w:rFonts w:ascii="Arial" w:hAnsi="Arial" w:cs="Arial"/>
        </w:rPr>
      </w:pPr>
      <w:r w:rsidRPr="00207110">
        <w:rPr>
          <w:rFonts w:ascii="Arial" w:hAnsi="Arial" w:cs="Arial"/>
        </w:rPr>
        <w:t xml:space="preserve">Türkiye </w:t>
      </w:r>
      <w:r w:rsidR="00762620">
        <w:rPr>
          <w:rFonts w:ascii="Arial" w:hAnsi="Arial" w:cs="Arial"/>
        </w:rPr>
        <w:t xml:space="preserve">Halter </w:t>
      </w:r>
      <w:r w:rsidRPr="00207110">
        <w:rPr>
          <w:rFonts w:ascii="Arial" w:hAnsi="Arial" w:cs="Arial"/>
        </w:rPr>
        <w:t>Federasyonu’nun inceleme döneminde</w:t>
      </w:r>
      <w:r w:rsidR="00E753AD">
        <w:rPr>
          <w:rFonts w:ascii="Arial" w:hAnsi="Arial" w:cs="Arial"/>
        </w:rPr>
        <w:t xml:space="preserve"> 01.</w:t>
      </w:r>
      <w:r w:rsidR="007664C9">
        <w:rPr>
          <w:rFonts w:ascii="Arial" w:hAnsi="Arial" w:cs="Arial"/>
        </w:rPr>
        <w:t>01</w:t>
      </w:r>
      <w:r w:rsidR="00B92EFE">
        <w:rPr>
          <w:rFonts w:ascii="Arial" w:hAnsi="Arial" w:cs="Arial"/>
        </w:rPr>
        <w:t>.2020</w:t>
      </w:r>
      <w:r w:rsidR="00E753AD">
        <w:rPr>
          <w:rFonts w:ascii="Arial" w:hAnsi="Arial" w:cs="Arial"/>
        </w:rPr>
        <w:t>-</w:t>
      </w:r>
      <w:r w:rsidR="00B92EFE">
        <w:rPr>
          <w:rFonts w:ascii="Arial" w:hAnsi="Arial" w:cs="Arial"/>
        </w:rPr>
        <w:t>3</w:t>
      </w:r>
      <w:r w:rsidR="00451198">
        <w:rPr>
          <w:rFonts w:ascii="Arial" w:hAnsi="Arial" w:cs="Arial"/>
        </w:rPr>
        <w:t>1</w:t>
      </w:r>
      <w:r w:rsidR="008E56B2">
        <w:rPr>
          <w:rFonts w:ascii="Arial" w:hAnsi="Arial" w:cs="Arial"/>
        </w:rPr>
        <w:t>.</w:t>
      </w:r>
      <w:r w:rsidR="00451198">
        <w:rPr>
          <w:rFonts w:ascii="Arial" w:hAnsi="Arial" w:cs="Arial"/>
        </w:rPr>
        <w:t>12</w:t>
      </w:r>
      <w:r w:rsidR="008E56B2">
        <w:rPr>
          <w:rFonts w:ascii="Arial" w:hAnsi="Arial" w:cs="Arial"/>
        </w:rPr>
        <w:t>.</w:t>
      </w:r>
      <w:r w:rsidR="00B92EFE">
        <w:rPr>
          <w:rFonts w:ascii="Arial" w:hAnsi="Arial" w:cs="Arial"/>
        </w:rPr>
        <w:t>2020</w:t>
      </w:r>
      <w:r>
        <w:rPr>
          <w:rFonts w:ascii="Arial" w:hAnsi="Arial" w:cs="Arial"/>
        </w:rPr>
        <w:t xml:space="preserve"> dönemine ait </w:t>
      </w:r>
      <w:r w:rsidRPr="00207110">
        <w:rPr>
          <w:rFonts w:ascii="Arial" w:hAnsi="Arial" w:cs="Arial"/>
        </w:rPr>
        <w:t xml:space="preserve">gider ve harcamaları toplamı </w:t>
      </w:r>
      <w:r w:rsidR="00451198">
        <w:rPr>
          <w:rFonts w:ascii="Arial" w:hAnsi="Arial" w:cs="Arial"/>
          <w:b/>
        </w:rPr>
        <w:t>3.579.351,51</w:t>
      </w:r>
      <w:r w:rsidR="00B0559E">
        <w:rPr>
          <w:rFonts w:ascii="Arial" w:hAnsi="Arial" w:cs="Arial"/>
          <w:b/>
        </w:rPr>
        <w:t xml:space="preserve"> </w:t>
      </w:r>
      <w:r w:rsidR="00020206">
        <w:rPr>
          <w:rFonts w:ascii="Arial" w:hAnsi="Arial" w:cs="Arial"/>
          <w:b/>
        </w:rPr>
        <w:t>₺</w:t>
      </w:r>
      <w:r w:rsidR="00F22CBF">
        <w:rPr>
          <w:rFonts w:ascii="Arial" w:hAnsi="Arial" w:cs="Arial"/>
          <w:b/>
        </w:rPr>
        <w:t xml:space="preserve"> </w:t>
      </w:r>
      <w:proofErr w:type="spellStart"/>
      <w:r w:rsidRPr="00207110">
        <w:rPr>
          <w:rFonts w:ascii="Arial" w:hAnsi="Arial" w:cs="Arial"/>
        </w:rPr>
        <w:t>dir</w:t>
      </w:r>
      <w:proofErr w:type="spellEnd"/>
      <w:r w:rsidRPr="00207110">
        <w:rPr>
          <w:rFonts w:ascii="Arial" w:hAnsi="Arial" w:cs="Arial"/>
        </w:rPr>
        <w:t>. Söz konusu giderlerin detayı aşağıda yer almaktadır.</w:t>
      </w:r>
    </w:p>
    <w:p w:rsidR="00C00F0F" w:rsidRDefault="00C00F0F" w:rsidP="00C00F0F">
      <w:pPr>
        <w:ind w:firstLine="708"/>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27"/>
        <w:gridCol w:w="2165"/>
      </w:tblGrid>
      <w:tr w:rsidR="00E0203A" w:rsidRPr="00207110">
        <w:trPr>
          <w:trHeight w:val="302"/>
        </w:trPr>
        <w:tc>
          <w:tcPr>
            <w:tcW w:w="9010" w:type="dxa"/>
            <w:gridSpan w:val="2"/>
          </w:tcPr>
          <w:p w:rsidR="00E0203A" w:rsidRPr="00C00F0F" w:rsidRDefault="00E0203A" w:rsidP="0088157F">
            <w:pPr>
              <w:jc w:val="center"/>
              <w:rPr>
                <w:rFonts w:ascii="Arial" w:hAnsi="Arial" w:cs="Arial"/>
              </w:rPr>
            </w:pPr>
            <w:r w:rsidRPr="00C00F0F">
              <w:rPr>
                <w:rFonts w:ascii="Arial" w:hAnsi="Arial" w:cs="Arial"/>
              </w:rPr>
              <w:t>GİDERLER</w:t>
            </w:r>
          </w:p>
        </w:tc>
      </w:tr>
      <w:tr w:rsidR="00E0203A" w:rsidRPr="00207110" w:rsidTr="00056894">
        <w:trPr>
          <w:trHeight w:val="456"/>
        </w:trPr>
        <w:tc>
          <w:tcPr>
            <w:tcW w:w="6843" w:type="dxa"/>
          </w:tcPr>
          <w:p w:rsidR="00E0203A" w:rsidRPr="00C00F0F" w:rsidRDefault="00E0203A" w:rsidP="0088157F">
            <w:pPr>
              <w:rPr>
                <w:rFonts w:ascii="Arial" w:hAnsi="Arial" w:cs="Arial"/>
              </w:rPr>
            </w:pPr>
            <w:r w:rsidRPr="00C00F0F">
              <w:rPr>
                <w:rFonts w:ascii="Arial" w:hAnsi="Arial" w:cs="Arial"/>
              </w:rPr>
              <w:t xml:space="preserve">YURTİÇİ FAALİYET GİDERLERİ </w:t>
            </w:r>
          </w:p>
        </w:tc>
        <w:tc>
          <w:tcPr>
            <w:tcW w:w="2167" w:type="dxa"/>
          </w:tcPr>
          <w:p w:rsidR="00E0203A" w:rsidRPr="00C00F0F" w:rsidRDefault="00451198" w:rsidP="00762620">
            <w:pPr>
              <w:jc w:val="right"/>
              <w:rPr>
                <w:rFonts w:ascii="Arial" w:hAnsi="Arial" w:cs="Arial"/>
              </w:rPr>
            </w:pPr>
            <w:r w:rsidRPr="00C00F0F">
              <w:rPr>
                <w:rFonts w:ascii="Arial" w:hAnsi="Arial" w:cs="Arial"/>
              </w:rPr>
              <w:t>314.406,29</w:t>
            </w:r>
          </w:p>
        </w:tc>
      </w:tr>
      <w:tr w:rsidR="00E0203A" w:rsidRPr="00207110" w:rsidTr="00056894">
        <w:trPr>
          <w:trHeight w:val="420"/>
        </w:trPr>
        <w:tc>
          <w:tcPr>
            <w:tcW w:w="6843" w:type="dxa"/>
          </w:tcPr>
          <w:p w:rsidR="00E0203A" w:rsidRPr="00C00F0F" w:rsidRDefault="00403899" w:rsidP="0088157F">
            <w:pPr>
              <w:rPr>
                <w:rFonts w:ascii="Arial" w:hAnsi="Arial" w:cs="Arial"/>
              </w:rPr>
            </w:pPr>
            <w:r w:rsidRPr="00C00F0F">
              <w:rPr>
                <w:rFonts w:ascii="Arial" w:hAnsi="Arial" w:cs="Arial"/>
              </w:rPr>
              <w:t>YURTDIŞI FAALİYET GİDERLERİ</w:t>
            </w:r>
          </w:p>
        </w:tc>
        <w:tc>
          <w:tcPr>
            <w:tcW w:w="2167" w:type="dxa"/>
          </w:tcPr>
          <w:p w:rsidR="00E0203A" w:rsidRPr="00C00F0F" w:rsidRDefault="00451198" w:rsidP="00AC7E14">
            <w:pPr>
              <w:jc w:val="right"/>
              <w:rPr>
                <w:rFonts w:ascii="Arial" w:hAnsi="Arial" w:cs="Arial"/>
              </w:rPr>
            </w:pPr>
            <w:r w:rsidRPr="00C00F0F">
              <w:rPr>
                <w:rFonts w:ascii="Arial" w:hAnsi="Arial" w:cs="Arial"/>
              </w:rPr>
              <w:t>393.736,03</w:t>
            </w:r>
          </w:p>
        </w:tc>
      </w:tr>
      <w:tr w:rsidR="00BE7FB6" w:rsidRPr="00207110" w:rsidTr="00056894">
        <w:trPr>
          <w:trHeight w:val="412"/>
        </w:trPr>
        <w:tc>
          <w:tcPr>
            <w:tcW w:w="6843" w:type="dxa"/>
          </w:tcPr>
          <w:p w:rsidR="00BE7FB6" w:rsidRPr="00C00F0F" w:rsidRDefault="007F0FE5" w:rsidP="00562115">
            <w:pPr>
              <w:rPr>
                <w:rFonts w:ascii="Arial" w:hAnsi="Arial" w:cs="Arial"/>
              </w:rPr>
            </w:pPr>
            <w:r w:rsidRPr="00C00F0F">
              <w:rPr>
                <w:rFonts w:ascii="Arial" w:hAnsi="Arial" w:cs="Arial"/>
              </w:rPr>
              <w:t xml:space="preserve">YURTİÇİ KAMP GİDERLERİ </w:t>
            </w:r>
          </w:p>
        </w:tc>
        <w:tc>
          <w:tcPr>
            <w:tcW w:w="2167" w:type="dxa"/>
          </w:tcPr>
          <w:p w:rsidR="00BE7FB6" w:rsidRPr="00C00F0F" w:rsidRDefault="00451198" w:rsidP="00D14040">
            <w:pPr>
              <w:jc w:val="right"/>
              <w:rPr>
                <w:rFonts w:ascii="Arial" w:hAnsi="Arial" w:cs="Arial"/>
              </w:rPr>
            </w:pPr>
            <w:r w:rsidRPr="00C00F0F">
              <w:rPr>
                <w:rFonts w:ascii="Arial" w:hAnsi="Arial" w:cs="Arial"/>
              </w:rPr>
              <w:t>705.654,02</w:t>
            </w:r>
          </w:p>
        </w:tc>
      </w:tr>
      <w:tr w:rsidR="00B7787D" w:rsidRPr="00207110" w:rsidTr="00056894">
        <w:trPr>
          <w:trHeight w:val="418"/>
        </w:trPr>
        <w:tc>
          <w:tcPr>
            <w:tcW w:w="6843" w:type="dxa"/>
          </w:tcPr>
          <w:p w:rsidR="00B7787D" w:rsidRPr="00C00F0F" w:rsidRDefault="00D14040" w:rsidP="00562115">
            <w:pPr>
              <w:rPr>
                <w:rFonts w:ascii="Arial" w:hAnsi="Arial" w:cs="Arial"/>
              </w:rPr>
            </w:pPr>
            <w:r w:rsidRPr="00C00F0F">
              <w:rPr>
                <w:rFonts w:ascii="Arial" w:hAnsi="Arial" w:cs="Arial"/>
              </w:rPr>
              <w:t>ALTYAPI ÇALIŞMALARI GİDERLERİ</w:t>
            </w:r>
          </w:p>
        </w:tc>
        <w:tc>
          <w:tcPr>
            <w:tcW w:w="2167" w:type="dxa"/>
          </w:tcPr>
          <w:p w:rsidR="00B7787D" w:rsidRPr="00C00F0F" w:rsidRDefault="00451198" w:rsidP="00562115">
            <w:pPr>
              <w:jc w:val="right"/>
              <w:rPr>
                <w:rFonts w:ascii="Arial" w:hAnsi="Arial" w:cs="Arial"/>
              </w:rPr>
            </w:pPr>
            <w:r w:rsidRPr="00C00F0F">
              <w:rPr>
                <w:rFonts w:ascii="Arial" w:hAnsi="Arial" w:cs="Arial"/>
              </w:rPr>
              <w:t>408.950,07</w:t>
            </w:r>
          </w:p>
        </w:tc>
      </w:tr>
      <w:tr w:rsidR="00056894" w:rsidRPr="00207110" w:rsidTr="00056894">
        <w:trPr>
          <w:trHeight w:val="416"/>
        </w:trPr>
        <w:tc>
          <w:tcPr>
            <w:tcW w:w="6843" w:type="dxa"/>
          </w:tcPr>
          <w:p w:rsidR="00056894" w:rsidRPr="00C00F0F" w:rsidRDefault="00056894" w:rsidP="00562115">
            <w:pPr>
              <w:rPr>
                <w:rFonts w:ascii="Arial" w:hAnsi="Arial" w:cs="Arial"/>
              </w:rPr>
            </w:pPr>
            <w:r w:rsidRPr="00C00F0F">
              <w:rPr>
                <w:rFonts w:ascii="Arial" w:hAnsi="Arial" w:cs="Arial"/>
              </w:rPr>
              <w:t>DEMİRBAŞ ALIM GİDERİ</w:t>
            </w:r>
          </w:p>
        </w:tc>
        <w:tc>
          <w:tcPr>
            <w:tcW w:w="2167" w:type="dxa"/>
          </w:tcPr>
          <w:p w:rsidR="00056894" w:rsidRPr="00C00F0F" w:rsidRDefault="004858B9" w:rsidP="00562115">
            <w:pPr>
              <w:jc w:val="right"/>
              <w:rPr>
                <w:rFonts w:ascii="Arial" w:hAnsi="Arial" w:cs="Arial"/>
              </w:rPr>
            </w:pPr>
            <w:r w:rsidRPr="00C00F0F">
              <w:rPr>
                <w:rFonts w:ascii="Arial" w:hAnsi="Arial" w:cs="Arial"/>
              </w:rPr>
              <w:t>79.999</w:t>
            </w:r>
            <w:r w:rsidR="00056894" w:rsidRPr="00C00F0F">
              <w:rPr>
                <w:rFonts w:ascii="Arial" w:hAnsi="Arial" w:cs="Arial"/>
              </w:rPr>
              <w:t>,00</w:t>
            </w:r>
          </w:p>
        </w:tc>
      </w:tr>
      <w:tr w:rsidR="00762620" w:rsidRPr="00207110" w:rsidTr="00056894">
        <w:trPr>
          <w:trHeight w:val="394"/>
        </w:trPr>
        <w:tc>
          <w:tcPr>
            <w:tcW w:w="6843" w:type="dxa"/>
          </w:tcPr>
          <w:p w:rsidR="00762620" w:rsidRPr="00C00F0F" w:rsidRDefault="00D14040" w:rsidP="00562115">
            <w:pPr>
              <w:rPr>
                <w:rFonts w:ascii="Arial" w:hAnsi="Arial" w:cs="Arial"/>
              </w:rPr>
            </w:pPr>
            <w:r w:rsidRPr="00C00F0F">
              <w:rPr>
                <w:rFonts w:ascii="Arial" w:hAnsi="Arial" w:cs="Arial"/>
              </w:rPr>
              <w:lastRenderedPageBreak/>
              <w:t>PERSONEL GİDERLERİ</w:t>
            </w:r>
          </w:p>
        </w:tc>
        <w:tc>
          <w:tcPr>
            <w:tcW w:w="2167" w:type="dxa"/>
          </w:tcPr>
          <w:p w:rsidR="00762620" w:rsidRPr="00C00F0F" w:rsidRDefault="004858B9" w:rsidP="004858B9">
            <w:pPr>
              <w:jc w:val="right"/>
              <w:rPr>
                <w:rFonts w:ascii="Arial" w:hAnsi="Arial" w:cs="Arial"/>
              </w:rPr>
            </w:pPr>
            <w:r w:rsidRPr="00C00F0F">
              <w:rPr>
                <w:rFonts w:ascii="Arial" w:hAnsi="Arial" w:cs="Arial"/>
              </w:rPr>
              <w:t>687</w:t>
            </w:r>
            <w:r w:rsidR="003F293B" w:rsidRPr="00C00F0F">
              <w:rPr>
                <w:rFonts w:ascii="Arial" w:hAnsi="Arial" w:cs="Arial"/>
              </w:rPr>
              <w:t>.</w:t>
            </w:r>
            <w:r w:rsidRPr="00C00F0F">
              <w:rPr>
                <w:rFonts w:ascii="Arial" w:hAnsi="Arial" w:cs="Arial"/>
              </w:rPr>
              <w:t>872</w:t>
            </w:r>
            <w:r w:rsidR="003F293B" w:rsidRPr="00C00F0F">
              <w:rPr>
                <w:rFonts w:ascii="Arial" w:hAnsi="Arial" w:cs="Arial"/>
              </w:rPr>
              <w:t>,9</w:t>
            </w:r>
            <w:r w:rsidRPr="00C00F0F">
              <w:rPr>
                <w:rFonts w:ascii="Arial" w:hAnsi="Arial" w:cs="Arial"/>
              </w:rPr>
              <w:t>5</w:t>
            </w:r>
          </w:p>
        </w:tc>
      </w:tr>
      <w:tr w:rsidR="008F4BFA" w:rsidRPr="00207110" w:rsidTr="00056894">
        <w:trPr>
          <w:trHeight w:val="442"/>
        </w:trPr>
        <w:tc>
          <w:tcPr>
            <w:tcW w:w="6843" w:type="dxa"/>
          </w:tcPr>
          <w:p w:rsidR="008F4BFA" w:rsidRPr="00C00F0F" w:rsidRDefault="00D14040" w:rsidP="00562115">
            <w:pPr>
              <w:rPr>
                <w:rFonts w:ascii="Arial" w:hAnsi="Arial" w:cs="Arial"/>
              </w:rPr>
            </w:pPr>
            <w:r w:rsidRPr="00C00F0F">
              <w:rPr>
                <w:rFonts w:ascii="Arial" w:hAnsi="Arial" w:cs="Arial"/>
              </w:rPr>
              <w:t>TOPLANTILAR</w:t>
            </w:r>
          </w:p>
        </w:tc>
        <w:tc>
          <w:tcPr>
            <w:tcW w:w="2167" w:type="dxa"/>
          </w:tcPr>
          <w:p w:rsidR="008F4BFA" w:rsidRPr="00C00F0F" w:rsidRDefault="003F293B" w:rsidP="004858B9">
            <w:pPr>
              <w:jc w:val="right"/>
              <w:rPr>
                <w:rFonts w:ascii="Arial" w:hAnsi="Arial" w:cs="Arial"/>
              </w:rPr>
            </w:pPr>
            <w:r w:rsidRPr="00C00F0F">
              <w:rPr>
                <w:rFonts w:ascii="Arial" w:hAnsi="Arial" w:cs="Arial"/>
              </w:rPr>
              <w:t>2</w:t>
            </w:r>
            <w:r w:rsidR="004858B9" w:rsidRPr="00C00F0F">
              <w:rPr>
                <w:rFonts w:ascii="Arial" w:hAnsi="Arial" w:cs="Arial"/>
              </w:rPr>
              <w:t>7</w:t>
            </w:r>
            <w:r w:rsidRPr="00C00F0F">
              <w:rPr>
                <w:rFonts w:ascii="Arial" w:hAnsi="Arial" w:cs="Arial"/>
              </w:rPr>
              <w:t>.</w:t>
            </w:r>
            <w:r w:rsidR="004858B9" w:rsidRPr="00C00F0F">
              <w:rPr>
                <w:rFonts w:ascii="Arial" w:hAnsi="Arial" w:cs="Arial"/>
              </w:rPr>
              <w:t>588</w:t>
            </w:r>
            <w:r w:rsidRPr="00C00F0F">
              <w:rPr>
                <w:rFonts w:ascii="Arial" w:hAnsi="Arial" w:cs="Arial"/>
              </w:rPr>
              <w:t>,</w:t>
            </w:r>
            <w:r w:rsidR="004858B9" w:rsidRPr="00C00F0F">
              <w:rPr>
                <w:rFonts w:ascii="Arial" w:hAnsi="Arial" w:cs="Arial"/>
              </w:rPr>
              <w:t>50</w:t>
            </w:r>
          </w:p>
        </w:tc>
      </w:tr>
      <w:tr w:rsidR="00467B4F" w:rsidRPr="00207110" w:rsidTr="00FE11EC">
        <w:trPr>
          <w:trHeight w:val="290"/>
        </w:trPr>
        <w:tc>
          <w:tcPr>
            <w:tcW w:w="6843" w:type="dxa"/>
          </w:tcPr>
          <w:p w:rsidR="00467B4F" w:rsidRPr="00C00F0F" w:rsidRDefault="00467B4F" w:rsidP="00562115">
            <w:pPr>
              <w:rPr>
                <w:rFonts w:ascii="Arial" w:hAnsi="Arial" w:cs="Arial"/>
              </w:rPr>
            </w:pPr>
            <w:r w:rsidRPr="00C00F0F">
              <w:rPr>
                <w:rFonts w:ascii="Arial" w:hAnsi="Arial" w:cs="Arial"/>
              </w:rPr>
              <w:t>DİĞER ORG. VE FAALİYET GİDERLERİ</w:t>
            </w:r>
          </w:p>
        </w:tc>
        <w:tc>
          <w:tcPr>
            <w:tcW w:w="2167" w:type="dxa"/>
          </w:tcPr>
          <w:p w:rsidR="00467B4F" w:rsidRPr="00C00F0F" w:rsidRDefault="004858B9" w:rsidP="00562115">
            <w:pPr>
              <w:jc w:val="right"/>
              <w:rPr>
                <w:rFonts w:ascii="Arial" w:hAnsi="Arial" w:cs="Arial"/>
              </w:rPr>
            </w:pPr>
            <w:r w:rsidRPr="00C00F0F">
              <w:rPr>
                <w:rFonts w:ascii="Arial" w:hAnsi="Arial" w:cs="Arial"/>
              </w:rPr>
              <w:t>26.722,03</w:t>
            </w:r>
          </w:p>
        </w:tc>
      </w:tr>
      <w:tr w:rsidR="00BE7FB6" w:rsidRPr="00207110" w:rsidTr="00056894">
        <w:trPr>
          <w:trHeight w:val="425"/>
        </w:trPr>
        <w:tc>
          <w:tcPr>
            <w:tcW w:w="6843" w:type="dxa"/>
          </w:tcPr>
          <w:p w:rsidR="00BE7FB6" w:rsidRPr="00C00F0F" w:rsidRDefault="00D14040" w:rsidP="00562115">
            <w:pPr>
              <w:rPr>
                <w:rFonts w:ascii="Arial" w:hAnsi="Arial" w:cs="Arial"/>
              </w:rPr>
            </w:pPr>
            <w:r w:rsidRPr="00C00F0F">
              <w:rPr>
                <w:rFonts w:ascii="Arial" w:hAnsi="Arial" w:cs="Arial"/>
              </w:rPr>
              <w:t>DOPİNK KONTROL VE ANALİZ GİDERLERİ</w:t>
            </w:r>
          </w:p>
        </w:tc>
        <w:tc>
          <w:tcPr>
            <w:tcW w:w="2167" w:type="dxa"/>
          </w:tcPr>
          <w:p w:rsidR="00BE7FB6" w:rsidRPr="00C00F0F" w:rsidRDefault="00D14040" w:rsidP="00562115">
            <w:pPr>
              <w:jc w:val="right"/>
              <w:rPr>
                <w:rFonts w:ascii="Arial" w:hAnsi="Arial" w:cs="Arial"/>
              </w:rPr>
            </w:pPr>
            <w:r w:rsidRPr="00C00F0F">
              <w:rPr>
                <w:rFonts w:ascii="Arial" w:hAnsi="Arial" w:cs="Arial"/>
              </w:rPr>
              <w:t>82.413,15</w:t>
            </w:r>
          </w:p>
        </w:tc>
      </w:tr>
      <w:tr w:rsidR="00BE7FB6" w:rsidRPr="00207110" w:rsidTr="00056894">
        <w:trPr>
          <w:trHeight w:val="417"/>
        </w:trPr>
        <w:tc>
          <w:tcPr>
            <w:tcW w:w="6843" w:type="dxa"/>
          </w:tcPr>
          <w:p w:rsidR="00BE7FB6" w:rsidRPr="00C00F0F" w:rsidRDefault="00D14040" w:rsidP="00D14040">
            <w:pPr>
              <w:rPr>
                <w:rFonts w:ascii="Arial" w:hAnsi="Arial" w:cs="Arial"/>
              </w:rPr>
            </w:pPr>
            <w:r w:rsidRPr="00C00F0F">
              <w:rPr>
                <w:rFonts w:ascii="Arial" w:hAnsi="Arial" w:cs="Arial"/>
              </w:rPr>
              <w:t>GENEL YÖNETİM GİDERLERİ</w:t>
            </w:r>
          </w:p>
        </w:tc>
        <w:tc>
          <w:tcPr>
            <w:tcW w:w="2167" w:type="dxa"/>
          </w:tcPr>
          <w:p w:rsidR="00304BD9" w:rsidRPr="00C00F0F" w:rsidRDefault="004858B9" w:rsidP="00D14040">
            <w:pPr>
              <w:jc w:val="right"/>
              <w:rPr>
                <w:rFonts w:ascii="Arial" w:hAnsi="Arial" w:cs="Arial"/>
              </w:rPr>
            </w:pPr>
            <w:r w:rsidRPr="00C00F0F">
              <w:rPr>
                <w:rFonts w:ascii="Arial" w:hAnsi="Arial" w:cs="Arial"/>
              </w:rPr>
              <w:t>519.957,44</w:t>
            </w:r>
          </w:p>
        </w:tc>
      </w:tr>
      <w:tr w:rsidR="007F0FE5" w:rsidRPr="00207110" w:rsidTr="00056894">
        <w:trPr>
          <w:trHeight w:val="422"/>
        </w:trPr>
        <w:tc>
          <w:tcPr>
            <w:tcW w:w="6843" w:type="dxa"/>
          </w:tcPr>
          <w:p w:rsidR="007F0FE5" w:rsidRPr="00C00F0F" w:rsidRDefault="00467B4F" w:rsidP="0088157F">
            <w:pPr>
              <w:rPr>
                <w:rFonts w:ascii="Arial" w:hAnsi="Arial" w:cs="Arial"/>
              </w:rPr>
            </w:pPr>
            <w:r w:rsidRPr="00C00F0F">
              <w:rPr>
                <w:rFonts w:ascii="Arial" w:hAnsi="Arial" w:cs="Arial"/>
              </w:rPr>
              <w:t>DİĞER GİDERLER</w:t>
            </w:r>
            <w:r w:rsidR="007F0FE5" w:rsidRPr="00C00F0F">
              <w:rPr>
                <w:rFonts w:ascii="Arial" w:hAnsi="Arial" w:cs="Arial"/>
              </w:rPr>
              <w:t xml:space="preserve"> </w:t>
            </w:r>
          </w:p>
        </w:tc>
        <w:tc>
          <w:tcPr>
            <w:tcW w:w="2167" w:type="dxa"/>
          </w:tcPr>
          <w:p w:rsidR="007F0FE5" w:rsidRPr="00C00F0F" w:rsidRDefault="004858B9" w:rsidP="00AC7E14">
            <w:pPr>
              <w:jc w:val="right"/>
              <w:rPr>
                <w:rFonts w:ascii="Arial" w:hAnsi="Arial" w:cs="Arial"/>
              </w:rPr>
            </w:pPr>
            <w:r w:rsidRPr="00C00F0F">
              <w:rPr>
                <w:rFonts w:ascii="Arial" w:hAnsi="Arial" w:cs="Arial"/>
              </w:rPr>
              <w:t>332.052,03</w:t>
            </w:r>
          </w:p>
        </w:tc>
      </w:tr>
      <w:tr w:rsidR="00BE7FB6" w:rsidRPr="001B39E4" w:rsidTr="00FE11EC">
        <w:trPr>
          <w:trHeight w:val="70"/>
        </w:trPr>
        <w:tc>
          <w:tcPr>
            <w:tcW w:w="6843" w:type="dxa"/>
            <w:tcBorders>
              <w:bottom w:val="single" w:sz="4" w:space="0" w:color="auto"/>
            </w:tcBorders>
          </w:tcPr>
          <w:p w:rsidR="00BE7FB6" w:rsidRPr="00C00F0F" w:rsidRDefault="00BE7FB6" w:rsidP="0088157F">
            <w:pPr>
              <w:rPr>
                <w:rFonts w:ascii="Arial" w:hAnsi="Arial" w:cs="Arial"/>
                <w:b/>
              </w:rPr>
            </w:pPr>
            <w:r w:rsidRPr="00C00F0F">
              <w:rPr>
                <w:rFonts w:ascii="Arial" w:hAnsi="Arial" w:cs="Arial"/>
                <w:b/>
              </w:rPr>
              <w:t xml:space="preserve">GİDERLER TOPLAMI </w:t>
            </w:r>
          </w:p>
        </w:tc>
        <w:tc>
          <w:tcPr>
            <w:tcW w:w="2167" w:type="dxa"/>
            <w:tcBorders>
              <w:bottom w:val="single" w:sz="4" w:space="0" w:color="auto"/>
            </w:tcBorders>
          </w:tcPr>
          <w:p w:rsidR="00B20CF1" w:rsidRPr="00C00F0F" w:rsidRDefault="004858B9" w:rsidP="00762620">
            <w:pPr>
              <w:jc w:val="right"/>
              <w:rPr>
                <w:rFonts w:ascii="Arial" w:hAnsi="Arial" w:cs="Arial"/>
                <w:b/>
              </w:rPr>
            </w:pPr>
            <w:r w:rsidRPr="00C00F0F">
              <w:rPr>
                <w:rFonts w:ascii="Arial" w:hAnsi="Arial" w:cs="Arial"/>
                <w:b/>
              </w:rPr>
              <w:t>3.579.351,51</w:t>
            </w:r>
          </w:p>
        </w:tc>
      </w:tr>
    </w:tbl>
    <w:p w:rsidR="00C00F0F" w:rsidRDefault="00C00F0F" w:rsidP="00207110">
      <w:pPr>
        <w:jc w:val="both"/>
        <w:rPr>
          <w:rFonts w:ascii="Arial" w:hAnsi="Arial" w:cs="Arial"/>
        </w:rPr>
      </w:pPr>
    </w:p>
    <w:p w:rsidR="00A35A19" w:rsidRPr="00207110" w:rsidRDefault="00AA2555" w:rsidP="00207110">
      <w:pPr>
        <w:jc w:val="both"/>
        <w:rPr>
          <w:rFonts w:ascii="Arial" w:hAnsi="Arial" w:cs="Arial"/>
        </w:rPr>
      </w:pPr>
      <w:r>
        <w:rPr>
          <w:rFonts w:ascii="Arial" w:hAnsi="Arial" w:cs="Arial"/>
        </w:rPr>
        <w:t>4</w:t>
      </w:r>
      <w:r w:rsidR="00A35A19" w:rsidRPr="00207110">
        <w:rPr>
          <w:rFonts w:ascii="Arial" w:hAnsi="Arial" w:cs="Arial"/>
        </w:rPr>
        <w:t>-SONUÇ:</w:t>
      </w:r>
    </w:p>
    <w:p w:rsidR="00A35A19" w:rsidRPr="00207110" w:rsidRDefault="00A35A19" w:rsidP="00207110">
      <w:pPr>
        <w:jc w:val="both"/>
        <w:rPr>
          <w:rFonts w:ascii="Arial" w:hAnsi="Arial" w:cs="Arial"/>
        </w:rPr>
      </w:pPr>
    </w:p>
    <w:p w:rsidR="00A35A19" w:rsidRPr="00207110" w:rsidRDefault="00A35A19" w:rsidP="00207110">
      <w:pPr>
        <w:jc w:val="both"/>
        <w:rPr>
          <w:rFonts w:ascii="Arial" w:hAnsi="Arial" w:cs="Arial"/>
        </w:rPr>
      </w:pPr>
      <w:r w:rsidRPr="00207110">
        <w:rPr>
          <w:rFonts w:ascii="Arial" w:hAnsi="Arial" w:cs="Arial"/>
        </w:rPr>
        <w:tab/>
        <w:t xml:space="preserve">Türkiye </w:t>
      </w:r>
      <w:r w:rsidR="00762620">
        <w:rPr>
          <w:rFonts w:ascii="Arial" w:hAnsi="Arial" w:cs="Arial"/>
        </w:rPr>
        <w:t xml:space="preserve">Halter </w:t>
      </w:r>
      <w:r w:rsidR="007F0FE5">
        <w:rPr>
          <w:rFonts w:ascii="Arial" w:hAnsi="Arial" w:cs="Arial"/>
        </w:rPr>
        <w:t>F</w:t>
      </w:r>
      <w:r w:rsidRPr="00207110">
        <w:rPr>
          <w:rFonts w:ascii="Arial" w:hAnsi="Arial" w:cs="Arial"/>
        </w:rPr>
        <w:t xml:space="preserve">ederasyonu’nun </w:t>
      </w:r>
      <w:r w:rsidR="00AC7E14">
        <w:rPr>
          <w:rFonts w:ascii="Arial" w:hAnsi="Arial" w:cs="Arial"/>
        </w:rPr>
        <w:t>01.</w:t>
      </w:r>
      <w:r w:rsidR="007664C9">
        <w:rPr>
          <w:rFonts w:ascii="Arial" w:hAnsi="Arial" w:cs="Arial"/>
        </w:rPr>
        <w:t>0</w:t>
      </w:r>
      <w:r w:rsidR="002971B4">
        <w:rPr>
          <w:rFonts w:ascii="Arial" w:hAnsi="Arial" w:cs="Arial"/>
        </w:rPr>
        <w:t>1.2020</w:t>
      </w:r>
      <w:r w:rsidRPr="00207110">
        <w:rPr>
          <w:rFonts w:ascii="Arial" w:hAnsi="Arial" w:cs="Arial"/>
        </w:rPr>
        <w:t>-</w:t>
      </w:r>
      <w:r w:rsidR="00BE7FB6">
        <w:rPr>
          <w:rFonts w:ascii="Arial" w:hAnsi="Arial" w:cs="Arial"/>
        </w:rPr>
        <w:t>3</w:t>
      </w:r>
      <w:r w:rsidR="004858B9">
        <w:rPr>
          <w:rFonts w:ascii="Arial" w:hAnsi="Arial" w:cs="Arial"/>
        </w:rPr>
        <w:t>1</w:t>
      </w:r>
      <w:r w:rsidRPr="00207110">
        <w:rPr>
          <w:rFonts w:ascii="Arial" w:hAnsi="Arial" w:cs="Arial"/>
        </w:rPr>
        <w:t>.</w:t>
      </w:r>
      <w:r w:rsidR="004858B9">
        <w:rPr>
          <w:rFonts w:ascii="Arial" w:hAnsi="Arial" w:cs="Arial"/>
        </w:rPr>
        <w:t>12</w:t>
      </w:r>
      <w:r w:rsidR="002971B4">
        <w:rPr>
          <w:rFonts w:ascii="Arial" w:hAnsi="Arial" w:cs="Arial"/>
        </w:rPr>
        <w:t>.2020</w:t>
      </w:r>
      <w:r w:rsidRPr="00207110">
        <w:rPr>
          <w:rFonts w:ascii="Arial" w:hAnsi="Arial" w:cs="Arial"/>
        </w:rPr>
        <w:t xml:space="preserve"> dönemi kayıt ve belgelerinin denetimi ile ilgili hesaplar üzerinde yaptığımız çalışma genel kabul görmüş muhasebe ilke esas ve standartlarına göre yapılmıştır.</w:t>
      </w:r>
      <w:r w:rsidR="00035532">
        <w:rPr>
          <w:rFonts w:ascii="Arial" w:hAnsi="Arial" w:cs="Arial"/>
        </w:rPr>
        <w:t xml:space="preserve"> </w:t>
      </w:r>
      <w:r w:rsidRPr="00207110">
        <w:rPr>
          <w:rFonts w:ascii="Arial" w:hAnsi="Arial" w:cs="Arial"/>
        </w:rPr>
        <w:t>Buna göre,</w:t>
      </w:r>
    </w:p>
    <w:p w:rsidR="00A35A19" w:rsidRPr="00207110" w:rsidRDefault="00A35A19" w:rsidP="00207110">
      <w:pPr>
        <w:jc w:val="both"/>
        <w:rPr>
          <w:rFonts w:ascii="Arial" w:hAnsi="Arial" w:cs="Arial"/>
        </w:rPr>
      </w:pPr>
    </w:p>
    <w:p w:rsidR="00A35A19" w:rsidRDefault="00A35A19" w:rsidP="00207110">
      <w:pPr>
        <w:numPr>
          <w:ilvl w:val="0"/>
          <w:numId w:val="4"/>
        </w:numPr>
        <w:jc w:val="both"/>
        <w:rPr>
          <w:rFonts w:ascii="Arial" w:hAnsi="Arial" w:cs="Arial"/>
        </w:rPr>
      </w:pPr>
      <w:r w:rsidRPr="00207110">
        <w:rPr>
          <w:rFonts w:ascii="Arial" w:hAnsi="Arial" w:cs="Arial"/>
        </w:rPr>
        <w:t xml:space="preserve">Türkiye </w:t>
      </w:r>
      <w:r w:rsidR="00762620">
        <w:rPr>
          <w:rFonts w:ascii="Arial" w:hAnsi="Arial" w:cs="Arial"/>
        </w:rPr>
        <w:t>Halter</w:t>
      </w:r>
      <w:r w:rsidR="003275D9">
        <w:rPr>
          <w:rFonts w:ascii="Arial" w:hAnsi="Arial" w:cs="Arial"/>
        </w:rPr>
        <w:t xml:space="preserve"> </w:t>
      </w:r>
      <w:r w:rsidRPr="00207110">
        <w:rPr>
          <w:rFonts w:ascii="Arial" w:hAnsi="Arial" w:cs="Arial"/>
        </w:rPr>
        <w:t>Federasyonu ‘</w:t>
      </w:r>
      <w:proofErr w:type="spellStart"/>
      <w:r w:rsidRPr="00207110">
        <w:rPr>
          <w:rFonts w:ascii="Arial" w:hAnsi="Arial" w:cs="Arial"/>
        </w:rPr>
        <w:t>nun</w:t>
      </w:r>
      <w:proofErr w:type="spellEnd"/>
      <w:r w:rsidRPr="00207110">
        <w:rPr>
          <w:rFonts w:ascii="Arial" w:hAnsi="Arial" w:cs="Arial"/>
        </w:rPr>
        <w:t xml:space="preserve"> kayıtları usulüne uygun olarak düzenlenmiş belgelere dayanmakta olup, bunların gerçeği yansıttığı ve defter kayıtlarının genel olarak kayıt nizamına ve tek düzen muhasebe uygulama genel tebliğlerinde belirtilen muhasebe ilkelerine uygun olduğu,</w:t>
      </w:r>
    </w:p>
    <w:p w:rsidR="00AC1607" w:rsidRPr="00207110" w:rsidRDefault="00AC1607" w:rsidP="00AC1607">
      <w:pPr>
        <w:ind w:left="720"/>
        <w:jc w:val="both"/>
        <w:rPr>
          <w:rFonts w:ascii="Arial" w:hAnsi="Arial" w:cs="Arial"/>
        </w:rPr>
      </w:pPr>
    </w:p>
    <w:p w:rsidR="009442C6" w:rsidRDefault="009442C6" w:rsidP="00207110">
      <w:pPr>
        <w:numPr>
          <w:ilvl w:val="0"/>
          <w:numId w:val="4"/>
        </w:numPr>
        <w:jc w:val="both"/>
        <w:rPr>
          <w:rFonts w:ascii="Arial" w:hAnsi="Arial" w:cs="Arial"/>
        </w:rPr>
      </w:pPr>
      <w:r w:rsidRPr="00207110">
        <w:rPr>
          <w:rFonts w:ascii="Arial" w:hAnsi="Arial" w:cs="Arial"/>
        </w:rPr>
        <w:t xml:space="preserve">İnceleme döneminde Türkiye </w:t>
      </w:r>
      <w:r w:rsidR="00762620">
        <w:rPr>
          <w:rFonts w:ascii="Arial" w:hAnsi="Arial" w:cs="Arial"/>
        </w:rPr>
        <w:t>Halter</w:t>
      </w:r>
      <w:r w:rsidR="003275D9">
        <w:rPr>
          <w:rFonts w:ascii="Arial" w:hAnsi="Arial" w:cs="Arial"/>
        </w:rPr>
        <w:t xml:space="preserve"> Federasyonu</w:t>
      </w:r>
      <w:r w:rsidRPr="00207110">
        <w:rPr>
          <w:rFonts w:ascii="Arial" w:hAnsi="Arial" w:cs="Arial"/>
        </w:rPr>
        <w:t>‘nun</w:t>
      </w:r>
      <w:r w:rsidR="003275D9">
        <w:rPr>
          <w:rFonts w:ascii="Arial" w:hAnsi="Arial" w:cs="Arial"/>
        </w:rPr>
        <w:t xml:space="preserve"> </w:t>
      </w:r>
      <w:r w:rsidR="00AC7E14">
        <w:rPr>
          <w:rFonts w:ascii="Arial" w:hAnsi="Arial" w:cs="Arial"/>
        </w:rPr>
        <w:t>01.</w:t>
      </w:r>
      <w:r w:rsidR="007664C9">
        <w:rPr>
          <w:rFonts w:ascii="Arial" w:hAnsi="Arial" w:cs="Arial"/>
        </w:rPr>
        <w:t>0</w:t>
      </w:r>
      <w:r w:rsidR="004B02B7">
        <w:rPr>
          <w:rFonts w:ascii="Arial" w:hAnsi="Arial" w:cs="Arial"/>
        </w:rPr>
        <w:t>1.2020</w:t>
      </w:r>
      <w:r w:rsidR="00AC7E14">
        <w:rPr>
          <w:rFonts w:ascii="Arial" w:hAnsi="Arial" w:cs="Arial"/>
        </w:rPr>
        <w:t>-</w:t>
      </w:r>
      <w:r w:rsidR="00BE7FB6">
        <w:rPr>
          <w:rFonts w:ascii="Arial" w:hAnsi="Arial" w:cs="Arial"/>
        </w:rPr>
        <w:t>3</w:t>
      </w:r>
      <w:r w:rsidR="004858B9">
        <w:rPr>
          <w:rFonts w:ascii="Arial" w:hAnsi="Arial" w:cs="Arial"/>
        </w:rPr>
        <w:t>1</w:t>
      </w:r>
      <w:r w:rsidR="00AC7E14">
        <w:rPr>
          <w:rFonts w:ascii="Arial" w:hAnsi="Arial" w:cs="Arial"/>
        </w:rPr>
        <w:t>.</w:t>
      </w:r>
      <w:r w:rsidR="004858B9">
        <w:rPr>
          <w:rFonts w:ascii="Arial" w:hAnsi="Arial" w:cs="Arial"/>
        </w:rPr>
        <w:t>12</w:t>
      </w:r>
      <w:r w:rsidR="004B02B7">
        <w:rPr>
          <w:rFonts w:ascii="Arial" w:hAnsi="Arial" w:cs="Arial"/>
        </w:rPr>
        <w:t>.2020</w:t>
      </w:r>
      <w:r w:rsidR="003275D9">
        <w:rPr>
          <w:rFonts w:ascii="Arial" w:hAnsi="Arial" w:cs="Arial"/>
        </w:rPr>
        <w:t xml:space="preserve"> </w:t>
      </w:r>
      <w:r w:rsidR="00AC7E14">
        <w:rPr>
          <w:rFonts w:ascii="Arial" w:hAnsi="Arial" w:cs="Arial"/>
        </w:rPr>
        <w:t xml:space="preserve">dönemine ait </w:t>
      </w:r>
      <w:r w:rsidRPr="00207110">
        <w:rPr>
          <w:rFonts w:ascii="Arial" w:hAnsi="Arial" w:cs="Arial"/>
        </w:rPr>
        <w:t xml:space="preserve">toplam </w:t>
      </w:r>
      <w:r w:rsidR="00A2224B">
        <w:rPr>
          <w:rFonts w:ascii="Arial" w:hAnsi="Arial" w:cs="Arial"/>
        </w:rPr>
        <w:t>g</w:t>
      </w:r>
      <w:r w:rsidRPr="00207110">
        <w:rPr>
          <w:rFonts w:ascii="Arial" w:hAnsi="Arial" w:cs="Arial"/>
        </w:rPr>
        <w:t xml:space="preserve">elirlerinin </w:t>
      </w:r>
      <w:r w:rsidR="004858B9">
        <w:rPr>
          <w:rFonts w:ascii="Arial" w:hAnsi="Arial" w:cs="Arial"/>
          <w:b/>
        </w:rPr>
        <w:t>9.339.229,08</w:t>
      </w:r>
      <w:r w:rsidR="007A6EC6">
        <w:rPr>
          <w:rFonts w:ascii="Arial" w:hAnsi="Arial" w:cs="Arial"/>
          <w:b/>
        </w:rPr>
        <w:t xml:space="preserve"> </w:t>
      </w:r>
      <w:r w:rsidR="00020206">
        <w:rPr>
          <w:rFonts w:ascii="Arial" w:hAnsi="Arial" w:cs="Arial"/>
          <w:b/>
        </w:rPr>
        <w:t>₺</w:t>
      </w:r>
      <w:r w:rsidR="00403FE9">
        <w:rPr>
          <w:rFonts w:ascii="Arial" w:hAnsi="Arial" w:cs="Arial"/>
          <w:b/>
        </w:rPr>
        <w:t xml:space="preserve"> </w:t>
      </w:r>
      <w:r w:rsidR="00403FE9" w:rsidRPr="004A2E14">
        <w:rPr>
          <w:rFonts w:ascii="Arial" w:hAnsi="Arial" w:cs="Arial"/>
        </w:rPr>
        <w:t>o</w:t>
      </w:r>
      <w:r w:rsidR="00403FE9" w:rsidRPr="00207110">
        <w:rPr>
          <w:rFonts w:ascii="Arial" w:hAnsi="Arial" w:cs="Arial"/>
        </w:rPr>
        <w:t>lduğu</w:t>
      </w:r>
      <w:r w:rsidR="000A36A6">
        <w:rPr>
          <w:rFonts w:ascii="Arial" w:hAnsi="Arial" w:cs="Arial"/>
        </w:rPr>
        <w:t>,</w:t>
      </w:r>
    </w:p>
    <w:p w:rsidR="00AC1607" w:rsidRPr="00207110" w:rsidRDefault="00AC1607" w:rsidP="00AC1607">
      <w:pPr>
        <w:jc w:val="both"/>
        <w:rPr>
          <w:rFonts w:ascii="Arial" w:hAnsi="Arial" w:cs="Arial"/>
        </w:rPr>
      </w:pPr>
    </w:p>
    <w:p w:rsidR="009442C6" w:rsidRDefault="009442C6" w:rsidP="00207110">
      <w:pPr>
        <w:numPr>
          <w:ilvl w:val="0"/>
          <w:numId w:val="4"/>
        </w:numPr>
        <w:jc w:val="both"/>
        <w:rPr>
          <w:rFonts w:ascii="Arial" w:hAnsi="Arial" w:cs="Arial"/>
        </w:rPr>
      </w:pPr>
      <w:r w:rsidRPr="00207110">
        <w:rPr>
          <w:rFonts w:ascii="Arial" w:hAnsi="Arial" w:cs="Arial"/>
        </w:rPr>
        <w:t xml:space="preserve">İnceleme döneminde Türkiye </w:t>
      </w:r>
      <w:r w:rsidR="00403FE9">
        <w:rPr>
          <w:rFonts w:ascii="Arial" w:hAnsi="Arial" w:cs="Arial"/>
        </w:rPr>
        <w:t>Halter Federasyonu’nun</w:t>
      </w:r>
      <w:r w:rsidR="003275D9">
        <w:rPr>
          <w:rFonts w:ascii="Arial" w:hAnsi="Arial" w:cs="Arial"/>
        </w:rPr>
        <w:t xml:space="preserve"> </w:t>
      </w:r>
      <w:r w:rsidR="00AC7E14">
        <w:rPr>
          <w:rFonts w:ascii="Arial" w:hAnsi="Arial" w:cs="Arial"/>
        </w:rPr>
        <w:t>01.</w:t>
      </w:r>
      <w:r w:rsidR="007664C9">
        <w:rPr>
          <w:rFonts w:ascii="Arial" w:hAnsi="Arial" w:cs="Arial"/>
        </w:rPr>
        <w:t>01</w:t>
      </w:r>
      <w:r w:rsidR="004B02B7">
        <w:rPr>
          <w:rFonts w:ascii="Arial" w:hAnsi="Arial" w:cs="Arial"/>
        </w:rPr>
        <w:t>.2020</w:t>
      </w:r>
      <w:r w:rsidR="00AC7E14">
        <w:rPr>
          <w:rFonts w:ascii="Arial" w:hAnsi="Arial" w:cs="Arial"/>
        </w:rPr>
        <w:t>-</w:t>
      </w:r>
      <w:r w:rsidR="00BE7FB6">
        <w:rPr>
          <w:rFonts w:ascii="Arial" w:hAnsi="Arial" w:cs="Arial"/>
        </w:rPr>
        <w:t>3</w:t>
      </w:r>
      <w:r w:rsidR="004858B9">
        <w:rPr>
          <w:rFonts w:ascii="Arial" w:hAnsi="Arial" w:cs="Arial"/>
        </w:rPr>
        <w:t>1</w:t>
      </w:r>
      <w:r w:rsidR="00AC7E14">
        <w:rPr>
          <w:rFonts w:ascii="Arial" w:hAnsi="Arial" w:cs="Arial"/>
        </w:rPr>
        <w:t>.</w:t>
      </w:r>
      <w:r w:rsidR="004858B9">
        <w:rPr>
          <w:rFonts w:ascii="Arial" w:hAnsi="Arial" w:cs="Arial"/>
        </w:rPr>
        <w:t>12</w:t>
      </w:r>
      <w:r w:rsidR="004B02B7">
        <w:rPr>
          <w:rFonts w:ascii="Arial" w:hAnsi="Arial" w:cs="Arial"/>
        </w:rPr>
        <w:t>.2020</w:t>
      </w:r>
      <w:r w:rsidR="00AC7E14">
        <w:rPr>
          <w:rFonts w:ascii="Arial" w:hAnsi="Arial" w:cs="Arial"/>
        </w:rPr>
        <w:t xml:space="preserve"> dönemine </w:t>
      </w:r>
      <w:r w:rsidR="00403FE9">
        <w:rPr>
          <w:rFonts w:ascii="Arial" w:hAnsi="Arial" w:cs="Arial"/>
        </w:rPr>
        <w:t>ait toplam</w:t>
      </w:r>
      <w:r w:rsidR="003275D9">
        <w:rPr>
          <w:rFonts w:ascii="Arial" w:hAnsi="Arial" w:cs="Arial"/>
        </w:rPr>
        <w:t xml:space="preserve"> </w:t>
      </w:r>
      <w:r w:rsidR="00A2224B">
        <w:rPr>
          <w:rFonts w:ascii="Arial" w:hAnsi="Arial" w:cs="Arial"/>
        </w:rPr>
        <w:t>g</w:t>
      </w:r>
      <w:r w:rsidRPr="00207110">
        <w:rPr>
          <w:rFonts w:ascii="Arial" w:hAnsi="Arial" w:cs="Arial"/>
        </w:rPr>
        <w:t xml:space="preserve">iderlerinin </w:t>
      </w:r>
      <w:r w:rsidR="004858B9">
        <w:rPr>
          <w:rFonts w:ascii="Arial" w:hAnsi="Arial" w:cs="Arial"/>
          <w:b/>
        </w:rPr>
        <w:t>3.579.351,51</w:t>
      </w:r>
      <w:r w:rsidR="004B02B7">
        <w:rPr>
          <w:rFonts w:ascii="Arial" w:hAnsi="Arial" w:cs="Arial"/>
          <w:b/>
        </w:rPr>
        <w:t xml:space="preserve"> </w:t>
      </w:r>
      <w:r w:rsidR="00020206">
        <w:rPr>
          <w:rFonts w:ascii="Arial" w:hAnsi="Arial" w:cs="Arial"/>
          <w:b/>
        </w:rPr>
        <w:t>₺</w:t>
      </w:r>
      <w:r w:rsidR="004A2E14">
        <w:rPr>
          <w:rFonts w:ascii="Arial" w:hAnsi="Arial" w:cs="Arial"/>
          <w:b/>
        </w:rPr>
        <w:t xml:space="preserve"> </w:t>
      </w:r>
      <w:r w:rsidRPr="00207110">
        <w:rPr>
          <w:rFonts w:ascii="Arial" w:hAnsi="Arial" w:cs="Arial"/>
        </w:rPr>
        <w:t>olduğu,</w:t>
      </w:r>
    </w:p>
    <w:p w:rsidR="00A94E46" w:rsidRDefault="00A94E46" w:rsidP="00A94E46">
      <w:pPr>
        <w:pStyle w:val="ListeParagraf"/>
        <w:rPr>
          <w:rFonts w:ascii="Arial" w:hAnsi="Arial" w:cs="Arial"/>
        </w:rPr>
      </w:pPr>
    </w:p>
    <w:p w:rsidR="00A94E46" w:rsidRDefault="00A94E46" w:rsidP="00207110">
      <w:pPr>
        <w:numPr>
          <w:ilvl w:val="0"/>
          <w:numId w:val="4"/>
        </w:numPr>
        <w:jc w:val="both"/>
        <w:rPr>
          <w:rFonts w:ascii="Arial" w:hAnsi="Arial" w:cs="Arial"/>
        </w:rPr>
      </w:pPr>
      <w:r>
        <w:rPr>
          <w:rFonts w:ascii="Arial" w:hAnsi="Arial" w:cs="Arial"/>
        </w:rPr>
        <w:t xml:space="preserve"> İnceleme döneminde Türkiye Halter Federasyonu’nun Gelir farkının </w:t>
      </w:r>
      <w:r w:rsidRPr="00A94E46">
        <w:rPr>
          <w:rFonts w:ascii="Arial" w:hAnsi="Arial" w:cs="Arial"/>
          <w:b/>
        </w:rPr>
        <w:t>5.759.877,57 ₺</w:t>
      </w:r>
      <w:r>
        <w:rPr>
          <w:rFonts w:ascii="Arial" w:hAnsi="Arial" w:cs="Arial"/>
        </w:rPr>
        <w:t xml:space="preserve"> olduğu, </w:t>
      </w:r>
    </w:p>
    <w:p w:rsidR="00A3106D" w:rsidRDefault="000A36A6" w:rsidP="00035532">
      <w:pPr>
        <w:ind w:firstLine="708"/>
        <w:jc w:val="both"/>
        <w:rPr>
          <w:rFonts w:ascii="Arial" w:hAnsi="Arial" w:cs="Arial"/>
        </w:rPr>
      </w:pPr>
      <w:r w:rsidRPr="00207110">
        <w:rPr>
          <w:rFonts w:ascii="Arial" w:hAnsi="Arial" w:cs="Arial"/>
        </w:rPr>
        <w:t>Sonucuna</w:t>
      </w:r>
      <w:r w:rsidR="003275D9">
        <w:rPr>
          <w:rFonts w:ascii="Arial" w:hAnsi="Arial" w:cs="Arial"/>
        </w:rPr>
        <w:t xml:space="preserve"> </w:t>
      </w:r>
      <w:r w:rsidR="00207110" w:rsidRPr="00207110">
        <w:rPr>
          <w:rFonts w:ascii="Arial" w:hAnsi="Arial" w:cs="Arial"/>
        </w:rPr>
        <w:t>varılmıştır</w:t>
      </w:r>
      <w:r w:rsidR="00A3106D" w:rsidRPr="00207110">
        <w:rPr>
          <w:rFonts w:ascii="Arial" w:hAnsi="Arial" w:cs="Arial"/>
        </w:rPr>
        <w:t>.</w:t>
      </w:r>
    </w:p>
    <w:p w:rsidR="00C00F0F" w:rsidRDefault="00C00F0F" w:rsidP="003A6589">
      <w:pPr>
        <w:ind w:left="708"/>
        <w:jc w:val="center"/>
        <w:rPr>
          <w:rFonts w:ascii="Arial" w:hAnsi="Arial" w:cs="Arial"/>
          <w:b/>
        </w:rPr>
      </w:pPr>
    </w:p>
    <w:p w:rsidR="00730D0A" w:rsidRDefault="00730D0A" w:rsidP="003A6589">
      <w:pPr>
        <w:ind w:left="708"/>
        <w:jc w:val="center"/>
        <w:rPr>
          <w:rFonts w:ascii="Arial" w:hAnsi="Arial" w:cs="Arial"/>
          <w:b/>
        </w:rPr>
      </w:pPr>
      <w:r>
        <w:rPr>
          <w:rFonts w:ascii="Arial" w:hAnsi="Arial" w:cs="Arial"/>
          <w:b/>
        </w:rPr>
        <w:t>DENETLEME KURULU</w:t>
      </w: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F273AA" w:rsidP="003F2CA4">
      <w:pPr>
        <w:ind w:left="708"/>
        <w:rPr>
          <w:rFonts w:ascii="Arial" w:hAnsi="Arial" w:cs="Arial"/>
          <w:b/>
        </w:rPr>
      </w:pPr>
      <w:r>
        <w:rPr>
          <w:rFonts w:ascii="Arial" w:hAnsi="Arial" w:cs="Arial"/>
          <w:b/>
        </w:rPr>
        <w:t>Hikmet TEKİROĞLU</w:t>
      </w:r>
      <w:r>
        <w:rPr>
          <w:rFonts w:ascii="Arial" w:hAnsi="Arial" w:cs="Arial"/>
          <w:b/>
        </w:rPr>
        <w:tab/>
      </w:r>
      <w:r>
        <w:rPr>
          <w:rFonts w:ascii="Arial" w:hAnsi="Arial" w:cs="Arial"/>
          <w:b/>
        </w:rPr>
        <w:tab/>
        <w:t>Ahmet Sarıkaya</w:t>
      </w:r>
      <w:r>
        <w:rPr>
          <w:rFonts w:ascii="Arial" w:hAnsi="Arial" w:cs="Arial"/>
          <w:b/>
        </w:rPr>
        <w:tab/>
      </w:r>
      <w:r>
        <w:rPr>
          <w:rFonts w:ascii="Arial" w:hAnsi="Arial" w:cs="Arial"/>
          <w:b/>
        </w:rPr>
        <w:tab/>
        <w:t>Tuncay Şimşek</w:t>
      </w:r>
    </w:p>
    <w:p w:rsidR="00F273AA" w:rsidRDefault="00F273AA" w:rsidP="003F2CA4">
      <w:pPr>
        <w:ind w:left="708"/>
        <w:rPr>
          <w:rFonts w:ascii="Arial" w:hAnsi="Arial" w:cs="Arial"/>
          <w:b/>
        </w:rPr>
      </w:pPr>
      <w:r>
        <w:rPr>
          <w:rFonts w:ascii="Arial" w:hAnsi="Arial" w:cs="Arial"/>
          <w:b/>
        </w:rPr>
        <w:tab/>
      </w:r>
      <w:proofErr w:type="gramStart"/>
      <w:r>
        <w:rPr>
          <w:rFonts w:ascii="Arial" w:hAnsi="Arial" w:cs="Arial"/>
          <w:b/>
        </w:rPr>
        <w:t>Başkan</w:t>
      </w:r>
      <w:r>
        <w:rPr>
          <w:rFonts w:ascii="Arial" w:hAnsi="Arial" w:cs="Arial"/>
          <w:b/>
        </w:rPr>
        <w:tab/>
      </w:r>
      <w:r>
        <w:rPr>
          <w:rFonts w:ascii="Arial" w:hAnsi="Arial" w:cs="Arial"/>
          <w:b/>
        </w:rPr>
        <w:tab/>
      </w:r>
      <w:r>
        <w:rPr>
          <w:rFonts w:ascii="Arial" w:hAnsi="Arial" w:cs="Arial"/>
          <w:b/>
        </w:rPr>
        <w:tab/>
        <w:t xml:space="preserve">   </w:t>
      </w:r>
      <w:proofErr w:type="spellStart"/>
      <w:r>
        <w:rPr>
          <w:rFonts w:ascii="Arial" w:hAnsi="Arial" w:cs="Arial"/>
          <w:b/>
        </w:rPr>
        <w:t>Başkan</w:t>
      </w:r>
      <w:proofErr w:type="spellEnd"/>
      <w:r>
        <w:rPr>
          <w:rFonts w:ascii="Arial" w:hAnsi="Arial" w:cs="Arial"/>
          <w:b/>
        </w:rPr>
        <w:t xml:space="preserve"> Yrd.</w:t>
      </w:r>
      <w:proofErr w:type="gramEnd"/>
      <w:r>
        <w:rPr>
          <w:rFonts w:ascii="Arial" w:hAnsi="Arial" w:cs="Arial"/>
          <w:b/>
        </w:rPr>
        <w:tab/>
      </w:r>
      <w:r>
        <w:rPr>
          <w:rFonts w:ascii="Arial" w:hAnsi="Arial" w:cs="Arial"/>
          <w:b/>
        </w:rPr>
        <w:tab/>
        <w:t xml:space="preserve">     Raportör</w:t>
      </w: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F702A7" w:rsidP="00F702A7">
      <w:pPr>
        <w:ind w:left="708" w:firstLine="708"/>
        <w:rPr>
          <w:rFonts w:ascii="Arial" w:hAnsi="Arial" w:cs="Arial"/>
          <w:b/>
        </w:rPr>
      </w:pPr>
      <w:r>
        <w:rPr>
          <w:rFonts w:ascii="Arial" w:hAnsi="Arial" w:cs="Arial"/>
          <w:b/>
        </w:rPr>
        <w:t>Şükrü KARATAŞ</w:t>
      </w:r>
      <w:r>
        <w:rPr>
          <w:rFonts w:ascii="Arial" w:hAnsi="Arial" w:cs="Arial"/>
          <w:b/>
        </w:rPr>
        <w:tab/>
      </w:r>
      <w:r>
        <w:rPr>
          <w:rFonts w:ascii="Arial" w:hAnsi="Arial" w:cs="Arial"/>
          <w:b/>
        </w:rPr>
        <w:tab/>
      </w:r>
      <w:r>
        <w:rPr>
          <w:rFonts w:ascii="Arial" w:hAnsi="Arial" w:cs="Arial"/>
          <w:b/>
        </w:rPr>
        <w:tab/>
        <w:t>Hüseyin Avni ULUER</w:t>
      </w:r>
    </w:p>
    <w:p w:rsidR="003F2CA4" w:rsidRDefault="00F702A7" w:rsidP="003F2CA4">
      <w:pPr>
        <w:ind w:left="708"/>
        <w:rPr>
          <w:rFonts w:ascii="Arial" w:hAnsi="Arial" w:cs="Arial"/>
          <w:b/>
        </w:rPr>
      </w:pPr>
      <w:r>
        <w:rPr>
          <w:rFonts w:ascii="Arial" w:hAnsi="Arial" w:cs="Arial"/>
          <w:b/>
        </w:rPr>
        <w:tab/>
      </w:r>
      <w:r>
        <w:rPr>
          <w:rFonts w:ascii="Arial" w:hAnsi="Arial" w:cs="Arial"/>
          <w:b/>
        </w:rPr>
        <w:tab/>
        <w:t>Üye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spellStart"/>
      <w:r>
        <w:rPr>
          <w:rFonts w:ascii="Arial" w:hAnsi="Arial" w:cs="Arial"/>
          <w:b/>
        </w:rPr>
        <w:t>Üye</w:t>
      </w:r>
      <w:proofErr w:type="spellEnd"/>
      <w:r>
        <w:rPr>
          <w:rFonts w:ascii="Arial" w:hAnsi="Arial" w:cs="Arial"/>
          <w:b/>
        </w:rPr>
        <w:tab/>
      </w: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065A2D">
      <w:pPr>
        <w:rPr>
          <w:rFonts w:ascii="Arial" w:hAnsi="Arial" w:cs="Arial"/>
          <w:b/>
        </w:rPr>
      </w:pPr>
      <w:proofErr w:type="gramStart"/>
      <w:r>
        <w:rPr>
          <w:rFonts w:ascii="Arial" w:hAnsi="Arial" w:cs="Arial"/>
          <w:b/>
        </w:rPr>
        <w:t>EKİ : 3</w:t>
      </w:r>
      <w:r w:rsidR="004858B9">
        <w:rPr>
          <w:rFonts w:ascii="Arial" w:hAnsi="Arial" w:cs="Arial"/>
          <w:b/>
        </w:rPr>
        <w:t>1</w:t>
      </w:r>
      <w:proofErr w:type="gramEnd"/>
      <w:r w:rsidR="0051777C">
        <w:rPr>
          <w:rFonts w:ascii="Arial" w:hAnsi="Arial" w:cs="Arial"/>
          <w:b/>
        </w:rPr>
        <w:t>.</w:t>
      </w:r>
      <w:r w:rsidR="004858B9">
        <w:rPr>
          <w:rFonts w:ascii="Arial" w:hAnsi="Arial" w:cs="Arial"/>
          <w:b/>
        </w:rPr>
        <w:t>12</w:t>
      </w:r>
      <w:r w:rsidR="00A315E3">
        <w:rPr>
          <w:rFonts w:ascii="Arial" w:hAnsi="Arial" w:cs="Arial"/>
          <w:b/>
        </w:rPr>
        <w:t>.2020</w:t>
      </w:r>
      <w:r>
        <w:rPr>
          <w:rFonts w:ascii="Arial" w:hAnsi="Arial" w:cs="Arial"/>
          <w:b/>
        </w:rPr>
        <w:t xml:space="preserve"> Tarihli </w:t>
      </w:r>
      <w:proofErr w:type="spellStart"/>
      <w:r w:rsidR="004E45FB">
        <w:rPr>
          <w:rFonts w:ascii="Arial" w:hAnsi="Arial" w:cs="Arial"/>
          <w:b/>
        </w:rPr>
        <w:t>M</w:t>
      </w:r>
      <w:r w:rsidR="00325D89">
        <w:rPr>
          <w:rFonts w:ascii="Arial" w:hAnsi="Arial" w:cs="Arial"/>
          <w:b/>
        </w:rPr>
        <w:t>izan,Bilanço</w:t>
      </w:r>
      <w:proofErr w:type="spellEnd"/>
      <w:r w:rsidR="00325D89">
        <w:rPr>
          <w:rFonts w:ascii="Arial" w:hAnsi="Arial" w:cs="Arial"/>
          <w:b/>
        </w:rPr>
        <w:t xml:space="preserve"> ve Gelir/Gider hesabı.</w:t>
      </w:r>
    </w:p>
    <w:sectPr w:rsidR="003F2CA4" w:rsidSect="003A2BB9">
      <w:footerReference w:type="default" r:id="rId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7A" w:rsidRDefault="0011477A" w:rsidP="00D24843">
      <w:r>
        <w:separator/>
      </w:r>
    </w:p>
  </w:endnote>
  <w:endnote w:type="continuationSeparator" w:id="0">
    <w:p w:rsidR="0011477A" w:rsidRDefault="0011477A" w:rsidP="00D2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FD" w:rsidRDefault="00D1524B">
    <w:pPr>
      <w:pStyle w:val="Altbilgi"/>
      <w:jc w:val="center"/>
    </w:pPr>
    <w:r>
      <w:fldChar w:fldCharType="begin"/>
    </w:r>
    <w:r>
      <w:instrText xml:space="preserve"> PAGE   \* MERGEFORMAT </w:instrText>
    </w:r>
    <w:r>
      <w:fldChar w:fldCharType="separate"/>
    </w:r>
    <w:r w:rsidR="00401B4B">
      <w:rPr>
        <w:noProof/>
      </w:rPr>
      <w:t>3</w:t>
    </w:r>
    <w:r>
      <w:rPr>
        <w:noProof/>
      </w:rPr>
      <w:fldChar w:fldCharType="end"/>
    </w:r>
  </w:p>
  <w:p w:rsidR="000E61FD" w:rsidRDefault="000E61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7A" w:rsidRDefault="0011477A" w:rsidP="00D24843">
      <w:r>
        <w:separator/>
      </w:r>
    </w:p>
  </w:footnote>
  <w:footnote w:type="continuationSeparator" w:id="0">
    <w:p w:rsidR="0011477A" w:rsidRDefault="0011477A" w:rsidP="00D24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5B49"/>
    <w:multiLevelType w:val="hybridMultilevel"/>
    <w:tmpl w:val="D16CC578"/>
    <w:lvl w:ilvl="0" w:tplc="C9BA7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5BA7926"/>
    <w:multiLevelType w:val="hybridMultilevel"/>
    <w:tmpl w:val="9E1038EA"/>
    <w:lvl w:ilvl="0" w:tplc="ED4861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DD32623"/>
    <w:multiLevelType w:val="hybridMultilevel"/>
    <w:tmpl w:val="312EF70C"/>
    <w:lvl w:ilvl="0" w:tplc="9642CFD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3F92ED4"/>
    <w:multiLevelType w:val="hybridMultilevel"/>
    <w:tmpl w:val="04AEF848"/>
    <w:lvl w:ilvl="0" w:tplc="BB74E858">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8E"/>
    <w:rsid w:val="000144F8"/>
    <w:rsid w:val="00020206"/>
    <w:rsid w:val="00035532"/>
    <w:rsid w:val="00037622"/>
    <w:rsid w:val="00046DEB"/>
    <w:rsid w:val="00052C13"/>
    <w:rsid w:val="0005587F"/>
    <w:rsid w:val="00056894"/>
    <w:rsid w:val="00065A2D"/>
    <w:rsid w:val="00082FBC"/>
    <w:rsid w:val="00096A15"/>
    <w:rsid w:val="000A1C37"/>
    <w:rsid w:val="000A36A6"/>
    <w:rsid w:val="000B0BAD"/>
    <w:rsid w:val="000B278D"/>
    <w:rsid w:val="000C19B0"/>
    <w:rsid w:val="000C2660"/>
    <w:rsid w:val="000E4190"/>
    <w:rsid w:val="000E61FD"/>
    <w:rsid w:val="001025C6"/>
    <w:rsid w:val="001056A0"/>
    <w:rsid w:val="00113406"/>
    <w:rsid w:val="0011477A"/>
    <w:rsid w:val="00120468"/>
    <w:rsid w:val="00126299"/>
    <w:rsid w:val="00142ADC"/>
    <w:rsid w:val="00167AD6"/>
    <w:rsid w:val="001863FC"/>
    <w:rsid w:val="001865D7"/>
    <w:rsid w:val="00196ED6"/>
    <w:rsid w:val="0019798B"/>
    <w:rsid w:val="001A697C"/>
    <w:rsid w:val="001A7D36"/>
    <w:rsid w:val="001B39E4"/>
    <w:rsid w:val="001B402D"/>
    <w:rsid w:val="001C4B06"/>
    <w:rsid w:val="001F4479"/>
    <w:rsid w:val="00207110"/>
    <w:rsid w:val="002126D8"/>
    <w:rsid w:val="00214028"/>
    <w:rsid w:val="0022475E"/>
    <w:rsid w:val="00231897"/>
    <w:rsid w:val="00236E3C"/>
    <w:rsid w:val="00257E28"/>
    <w:rsid w:val="0026489A"/>
    <w:rsid w:val="00267525"/>
    <w:rsid w:val="00270C19"/>
    <w:rsid w:val="00282206"/>
    <w:rsid w:val="002916CE"/>
    <w:rsid w:val="002928F8"/>
    <w:rsid w:val="00292A82"/>
    <w:rsid w:val="002971B4"/>
    <w:rsid w:val="002979A9"/>
    <w:rsid w:val="00297E66"/>
    <w:rsid w:val="002B5451"/>
    <w:rsid w:val="002F10F9"/>
    <w:rsid w:val="00304BD9"/>
    <w:rsid w:val="003112B0"/>
    <w:rsid w:val="003144E7"/>
    <w:rsid w:val="00325D89"/>
    <w:rsid w:val="003275D9"/>
    <w:rsid w:val="00345AA0"/>
    <w:rsid w:val="00353034"/>
    <w:rsid w:val="00366013"/>
    <w:rsid w:val="00376150"/>
    <w:rsid w:val="00387248"/>
    <w:rsid w:val="00394495"/>
    <w:rsid w:val="00395594"/>
    <w:rsid w:val="003A2BB9"/>
    <w:rsid w:val="003A2FE8"/>
    <w:rsid w:val="003A6589"/>
    <w:rsid w:val="003B2848"/>
    <w:rsid w:val="003D2499"/>
    <w:rsid w:val="003E155E"/>
    <w:rsid w:val="003F293B"/>
    <w:rsid w:val="003F2CA4"/>
    <w:rsid w:val="003F3645"/>
    <w:rsid w:val="00401B4B"/>
    <w:rsid w:val="00403899"/>
    <w:rsid w:val="00403FE9"/>
    <w:rsid w:val="00430C45"/>
    <w:rsid w:val="004312E8"/>
    <w:rsid w:val="00451198"/>
    <w:rsid w:val="0045741D"/>
    <w:rsid w:val="00467B4F"/>
    <w:rsid w:val="00483E07"/>
    <w:rsid w:val="004858B9"/>
    <w:rsid w:val="0049750F"/>
    <w:rsid w:val="004A2E14"/>
    <w:rsid w:val="004B02B7"/>
    <w:rsid w:val="004B2127"/>
    <w:rsid w:val="004D16E8"/>
    <w:rsid w:val="004E0665"/>
    <w:rsid w:val="004E45FB"/>
    <w:rsid w:val="004F0075"/>
    <w:rsid w:val="00504934"/>
    <w:rsid w:val="0051299B"/>
    <w:rsid w:val="00517619"/>
    <w:rsid w:val="0051777C"/>
    <w:rsid w:val="00523791"/>
    <w:rsid w:val="00552616"/>
    <w:rsid w:val="00554E1B"/>
    <w:rsid w:val="005559C6"/>
    <w:rsid w:val="005563A8"/>
    <w:rsid w:val="00562115"/>
    <w:rsid w:val="00585A91"/>
    <w:rsid w:val="00595593"/>
    <w:rsid w:val="005A008E"/>
    <w:rsid w:val="005A2E41"/>
    <w:rsid w:val="005A3294"/>
    <w:rsid w:val="005B039E"/>
    <w:rsid w:val="005F6D13"/>
    <w:rsid w:val="00603C87"/>
    <w:rsid w:val="00603F44"/>
    <w:rsid w:val="006245F6"/>
    <w:rsid w:val="006431DE"/>
    <w:rsid w:val="00651172"/>
    <w:rsid w:val="006562B5"/>
    <w:rsid w:val="006805A5"/>
    <w:rsid w:val="00686318"/>
    <w:rsid w:val="006A1A9C"/>
    <w:rsid w:val="006A4200"/>
    <w:rsid w:val="006A4382"/>
    <w:rsid w:val="006E0232"/>
    <w:rsid w:val="006E6F0E"/>
    <w:rsid w:val="006F4BC1"/>
    <w:rsid w:val="006F6EBB"/>
    <w:rsid w:val="007117A6"/>
    <w:rsid w:val="00711AD9"/>
    <w:rsid w:val="00712E71"/>
    <w:rsid w:val="00715C5E"/>
    <w:rsid w:val="00724D73"/>
    <w:rsid w:val="00730D0A"/>
    <w:rsid w:val="0073340D"/>
    <w:rsid w:val="00740A37"/>
    <w:rsid w:val="00762620"/>
    <w:rsid w:val="007664C9"/>
    <w:rsid w:val="00771514"/>
    <w:rsid w:val="00775FFC"/>
    <w:rsid w:val="00785BBA"/>
    <w:rsid w:val="007A6CCE"/>
    <w:rsid w:val="007A6EC6"/>
    <w:rsid w:val="007B0B8F"/>
    <w:rsid w:val="007B3029"/>
    <w:rsid w:val="007B7FE1"/>
    <w:rsid w:val="007C6E83"/>
    <w:rsid w:val="007D12BC"/>
    <w:rsid w:val="007E7574"/>
    <w:rsid w:val="007F0FE5"/>
    <w:rsid w:val="007F335D"/>
    <w:rsid w:val="007F3B54"/>
    <w:rsid w:val="007F42A8"/>
    <w:rsid w:val="0080129B"/>
    <w:rsid w:val="00816232"/>
    <w:rsid w:val="00816358"/>
    <w:rsid w:val="008231D5"/>
    <w:rsid w:val="008246AA"/>
    <w:rsid w:val="0084012A"/>
    <w:rsid w:val="00847530"/>
    <w:rsid w:val="008570DB"/>
    <w:rsid w:val="00874EE7"/>
    <w:rsid w:val="00875CF0"/>
    <w:rsid w:val="0088157F"/>
    <w:rsid w:val="00884F2B"/>
    <w:rsid w:val="008852A9"/>
    <w:rsid w:val="008A4CEA"/>
    <w:rsid w:val="008C025C"/>
    <w:rsid w:val="008C0F3D"/>
    <w:rsid w:val="008C150B"/>
    <w:rsid w:val="008D45DE"/>
    <w:rsid w:val="008D6AA5"/>
    <w:rsid w:val="008E56B2"/>
    <w:rsid w:val="008F12BC"/>
    <w:rsid w:val="008F4BFA"/>
    <w:rsid w:val="00911C1A"/>
    <w:rsid w:val="00913899"/>
    <w:rsid w:val="009310C7"/>
    <w:rsid w:val="00932BB4"/>
    <w:rsid w:val="009442C6"/>
    <w:rsid w:val="00957C5A"/>
    <w:rsid w:val="00966504"/>
    <w:rsid w:val="00977B76"/>
    <w:rsid w:val="00977F79"/>
    <w:rsid w:val="009A329B"/>
    <w:rsid w:val="009B0065"/>
    <w:rsid w:val="009D131D"/>
    <w:rsid w:val="009F7CD0"/>
    <w:rsid w:val="00A11902"/>
    <w:rsid w:val="00A175B6"/>
    <w:rsid w:val="00A21F15"/>
    <w:rsid w:val="00A2224B"/>
    <w:rsid w:val="00A3106D"/>
    <w:rsid w:val="00A315E3"/>
    <w:rsid w:val="00A35A19"/>
    <w:rsid w:val="00A35EEE"/>
    <w:rsid w:val="00A3658D"/>
    <w:rsid w:val="00A5501A"/>
    <w:rsid w:val="00A91DDB"/>
    <w:rsid w:val="00A94E46"/>
    <w:rsid w:val="00A96BB0"/>
    <w:rsid w:val="00AA0036"/>
    <w:rsid w:val="00AA2555"/>
    <w:rsid w:val="00AB7941"/>
    <w:rsid w:val="00AB7B7C"/>
    <w:rsid w:val="00AC1607"/>
    <w:rsid w:val="00AC2AFF"/>
    <w:rsid w:val="00AC7E14"/>
    <w:rsid w:val="00AE669E"/>
    <w:rsid w:val="00AF3D1C"/>
    <w:rsid w:val="00AF7443"/>
    <w:rsid w:val="00B03102"/>
    <w:rsid w:val="00B0559E"/>
    <w:rsid w:val="00B10090"/>
    <w:rsid w:val="00B11DDA"/>
    <w:rsid w:val="00B12B58"/>
    <w:rsid w:val="00B20CF1"/>
    <w:rsid w:val="00B46ED3"/>
    <w:rsid w:val="00B613A0"/>
    <w:rsid w:val="00B70CC2"/>
    <w:rsid w:val="00B7550A"/>
    <w:rsid w:val="00B75E0A"/>
    <w:rsid w:val="00B7787D"/>
    <w:rsid w:val="00B92EFE"/>
    <w:rsid w:val="00BA2F03"/>
    <w:rsid w:val="00BB4184"/>
    <w:rsid w:val="00BC00D3"/>
    <w:rsid w:val="00BC168A"/>
    <w:rsid w:val="00BC7994"/>
    <w:rsid w:val="00BD5757"/>
    <w:rsid w:val="00BE7250"/>
    <w:rsid w:val="00BE7FB6"/>
    <w:rsid w:val="00BF4ECA"/>
    <w:rsid w:val="00C00F0F"/>
    <w:rsid w:val="00C064EA"/>
    <w:rsid w:val="00C21744"/>
    <w:rsid w:val="00C2469F"/>
    <w:rsid w:val="00C34A8E"/>
    <w:rsid w:val="00C42835"/>
    <w:rsid w:val="00C57113"/>
    <w:rsid w:val="00C63B6F"/>
    <w:rsid w:val="00C86E5E"/>
    <w:rsid w:val="00CA03C6"/>
    <w:rsid w:val="00CA7A9C"/>
    <w:rsid w:val="00CB1AC9"/>
    <w:rsid w:val="00CD0643"/>
    <w:rsid w:val="00CE4B25"/>
    <w:rsid w:val="00CE5297"/>
    <w:rsid w:val="00D05629"/>
    <w:rsid w:val="00D06451"/>
    <w:rsid w:val="00D14040"/>
    <w:rsid w:val="00D1524B"/>
    <w:rsid w:val="00D24843"/>
    <w:rsid w:val="00D274B7"/>
    <w:rsid w:val="00D338B1"/>
    <w:rsid w:val="00D3462C"/>
    <w:rsid w:val="00D36A91"/>
    <w:rsid w:val="00D47C32"/>
    <w:rsid w:val="00D53E50"/>
    <w:rsid w:val="00D674E1"/>
    <w:rsid w:val="00DD109F"/>
    <w:rsid w:val="00DD41C4"/>
    <w:rsid w:val="00E0203A"/>
    <w:rsid w:val="00E12C88"/>
    <w:rsid w:val="00E176DA"/>
    <w:rsid w:val="00E27EC1"/>
    <w:rsid w:val="00E3440A"/>
    <w:rsid w:val="00E41185"/>
    <w:rsid w:val="00E4220D"/>
    <w:rsid w:val="00E60F0B"/>
    <w:rsid w:val="00E64E85"/>
    <w:rsid w:val="00E65390"/>
    <w:rsid w:val="00E753AD"/>
    <w:rsid w:val="00E84668"/>
    <w:rsid w:val="00E97B50"/>
    <w:rsid w:val="00EB0574"/>
    <w:rsid w:val="00EC1D15"/>
    <w:rsid w:val="00EC5DDD"/>
    <w:rsid w:val="00EF2989"/>
    <w:rsid w:val="00F00A7C"/>
    <w:rsid w:val="00F1316B"/>
    <w:rsid w:val="00F22CBF"/>
    <w:rsid w:val="00F273AA"/>
    <w:rsid w:val="00F3265F"/>
    <w:rsid w:val="00F3290E"/>
    <w:rsid w:val="00F34AC3"/>
    <w:rsid w:val="00F37E0E"/>
    <w:rsid w:val="00F52336"/>
    <w:rsid w:val="00F67093"/>
    <w:rsid w:val="00F702A7"/>
    <w:rsid w:val="00F86559"/>
    <w:rsid w:val="00FA4254"/>
    <w:rsid w:val="00FA6447"/>
    <w:rsid w:val="00FB1E1A"/>
    <w:rsid w:val="00FC64A7"/>
    <w:rsid w:val="00FE11EC"/>
    <w:rsid w:val="00FE31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034DBD-75AF-4C28-AC3F-EE122B34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8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24843"/>
    <w:pPr>
      <w:tabs>
        <w:tab w:val="center" w:pos="4536"/>
        <w:tab w:val="right" w:pos="9072"/>
      </w:tabs>
    </w:pPr>
  </w:style>
  <w:style w:type="character" w:customStyle="1" w:styleId="stbilgiChar">
    <w:name w:val="Üstbilgi Char"/>
    <w:link w:val="stbilgi"/>
    <w:rsid w:val="00D24843"/>
    <w:rPr>
      <w:sz w:val="24"/>
      <w:szCs w:val="24"/>
    </w:rPr>
  </w:style>
  <w:style w:type="paragraph" w:styleId="Altbilgi">
    <w:name w:val="footer"/>
    <w:basedOn w:val="Normal"/>
    <w:link w:val="AltbilgiChar"/>
    <w:uiPriority w:val="99"/>
    <w:rsid w:val="00D24843"/>
    <w:pPr>
      <w:tabs>
        <w:tab w:val="center" w:pos="4536"/>
        <w:tab w:val="right" w:pos="9072"/>
      </w:tabs>
    </w:pPr>
  </w:style>
  <w:style w:type="character" w:customStyle="1" w:styleId="AltbilgiChar">
    <w:name w:val="Altbilgi Char"/>
    <w:link w:val="Altbilgi"/>
    <w:uiPriority w:val="99"/>
    <w:rsid w:val="00D24843"/>
    <w:rPr>
      <w:sz w:val="24"/>
      <w:szCs w:val="24"/>
    </w:rPr>
  </w:style>
  <w:style w:type="paragraph" w:styleId="ListeParagraf">
    <w:name w:val="List Paragraph"/>
    <w:basedOn w:val="Normal"/>
    <w:uiPriority w:val="34"/>
    <w:qFormat/>
    <w:rsid w:val="00AC16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0657">
      <w:bodyDiv w:val="1"/>
      <w:marLeft w:val="0"/>
      <w:marRight w:val="0"/>
      <w:marTop w:val="0"/>
      <w:marBottom w:val="0"/>
      <w:divBdr>
        <w:top w:val="none" w:sz="0" w:space="0" w:color="auto"/>
        <w:left w:val="none" w:sz="0" w:space="0" w:color="auto"/>
        <w:bottom w:val="none" w:sz="0" w:space="0" w:color="auto"/>
        <w:right w:val="none" w:sz="0" w:space="0" w:color="auto"/>
      </w:divBdr>
    </w:div>
    <w:div w:id="15058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3325-136D-4E63-8669-57C4B417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TÜRKİYE KİCKBOKS FEDERASYONU BAŞKANLIĞI</vt:lpstr>
    </vt:vector>
  </TitlesOfParts>
  <Company>Hewlett-Packard Company</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KİCKBOKS FEDERASYONU BAŞKANLIĞI</dc:title>
  <dc:creator>ALBUNAR</dc:creator>
  <cp:lastModifiedBy>FERHAT</cp:lastModifiedBy>
  <cp:revision>4</cp:revision>
  <cp:lastPrinted>2014-06-11T15:20:00Z</cp:lastPrinted>
  <dcterms:created xsi:type="dcterms:W3CDTF">2021-06-28T09:12:00Z</dcterms:created>
  <dcterms:modified xsi:type="dcterms:W3CDTF">2021-06-28T11:00:00Z</dcterms:modified>
</cp:coreProperties>
</file>